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60BF4" w14:textId="77777777" w:rsidR="00B8532B" w:rsidRPr="00F60F40" w:rsidRDefault="00B8532B" w:rsidP="00B8532B">
      <w:pPr>
        <w:pStyle w:val="Title"/>
        <w:spacing w:before="0" w:after="0" w:line="240" w:lineRule="auto"/>
        <w:jc w:val="center"/>
        <w:rPr>
          <w:rFonts w:ascii="Times New Roman" w:hAnsi="Times New Roman"/>
          <w:sz w:val="24"/>
          <w:szCs w:val="24"/>
        </w:rPr>
      </w:pPr>
      <w:bookmarkStart w:id="0" w:name="_Hlk196377485"/>
      <w:bookmarkEnd w:id="0"/>
      <w:r w:rsidRPr="00F60F40">
        <w:rPr>
          <w:rFonts w:ascii="Times New Roman" w:hAnsi="Times New Roman"/>
          <w:sz w:val="24"/>
          <w:szCs w:val="24"/>
        </w:rPr>
        <w:t>PENGARUH KOMPOS LIMBAH SAYURAN TERHADAP BIBIT KARET (</w:t>
      </w:r>
      <w:r w:rsidRPr="00F60F40">
        <w:rPr>
          <w:rFonts w:ascii="Times New Roman" w:hAnsi="Times New Roman"/>
          <w:i/>
          <w:iCs/>
          <w:sz w:val="24"/>
          <w:szCs w:val="24"/>
        </w:rPr>
        <w:t>Hevea Brasiliensis Muell</w:t>
      </w:r>
      <w:r w:rsidRPr="00F60F40">
        <w:rPr>
          <w:rFonts w:ascii="Times New Roman" w:hAnsi="Times New Roman"/>
          <w:sz w:val="24"/>
          <w:szCs w:val="24"/>
        </w:rPr>
        <w:t>. Arg) PADA TANAH BEKAS TAMBANG EMAS</w:t>
      </w:r>
    </w:p>
    <w:p w14:paraId="00E56FC7" w14:textId="77777777" w:rsidR="00B8532B" w:rsidRPr="00F60F40" w:rsidRDefault="00B8532B" w:rsidP="00445C28">
      <w:pPr>
        <w:spacing w:after="0" w:line="240" w:lineRule="auto"/>
      </w:pPr>
    </w:p>
    <w:p w14:paraId="7CFDDA7D" w14:textId="77777777" w:rsidR="00B8532B" w:rsidRPr="00F60F40" w:rsidRDefault="00B8532B" w:rsidP="00B8532B">
      <w:pPr>
        <w:pStyle w:val="Title"/>
        <w:spacing w:before="0" w:after="0" w:line="240" w:lineRule="auto"/>
        <w:jc w:val="center"/>
        <w:rPr>
          <w:rFonts w:ascii="Times New Roman" w:hAnsi="Times New Roman"/>
          <w:sz w:val="24"/>
          <w:szCs w:val="24"/>
        </w:rPr>
      </w:pPr>
      <w:bookmarkStart w:id="1" w:name="_heading=h.30j0zll" w:colFirst="0" w:colLast="0"/>
      <w:bookmarkEnd w:id="1"/>
      <w:r w:rsidRPr="00F60F40">
        <w:rPr>
          <w:rFonts w:ascii="Times New Roman" w:hAnsi="Times New Roman"/>
          <w:color w:val="111111"/>
          <w:sz w:val="24"/>
          <w:szCs w:val="24"/>
        </w:rPr>
        <w:t>THE EFFECT OF VEGETABLES WASTE COMPOST ON RUBBER SEEDLINGS (</w:t>
      </w:r>
      <w:r w:rsidRPr="00F60F40">
        <w:rPr>
          <w:rFonts w:ascii="Times New Roman" w:hAnsi="Times New Roman"/>
          <w:i/>
          <w:color w:val="111111"/>
          <w:sz w:val="24"/>
          <w:szCs w:val="24"/>
        </w:rPr>
        <w:t>Hevea Brasiliensis</w:t>
      </w:r>
      <w:r w:rsidRPr="00F60F40">
        <w:rPr>
          <w:rFonts w:ascii="Times New Roman" w:hAnsi="Times New Roman"/>
          <w:color w:val="111111"/>
          <w:sz w:val="24"/>
          <w:szCs w:val="24"/>
        </w:rPr>
        <w:t xml:space="preserve"> Muell. ARG) ON THE LAND OF THE FORMER GOLD MINE</w:t>
      </w:r>
    </w:p>
    <w:p w14:paraId="31B3EC44" w14:textId="77777777" w:rsidR="00B8532B" w:rsidRPr="00F60F40" w:rsidRDefault="00B8532B" w:rsidP="00445C28">
      <w:pPr>
        <w:spacing w:after="0" w:line="240" w:lineRule="auto"/>
      </w:pPr>
    </w:p>
    <w:p w14:paraId="5E7BBFA6" w14:textId="77777777" w:rsidR="00B8532B" w:rsidRPr="0043423B" w:rsidRDefault="00C571B3" w:rsidP="00B8532B">
      <w:pPr>
        <w:spacing w:after="0" w:line="240" w:lineRule="auto"/>
        <w:jc w:val="center"/>
        <w:rPr>
          <w:rFonts w:ascii="Times New Roman" w:hAnsi="Times New Roman"/>
          <w:b/>
          <w:lang w:val="en-ID"/>
        </w:rPr>
      </w:pPr>
      <w:r w:rsidRPr="0043423B">
        <w:rPr>
          <w:rFonts w:ascii="Times New Roman" w:hAnsi="Times New Roman"/>
          <w:b/>
        </w:rPr>
        <w:t>Tri Ibnu Hajar</w:t>
      </w:r>
      <w:r w:rsidRPr="0043423B">
        <w:rPr>
          <w:rFonts w:ascii="Times New Roman" w:hAnsi="Times New Roman"/>
          <w:b/>
          <w:highlight w:val="white"/>
          <w:vertAlign w:val="superscript"/>
        </w:rPr>
        <w:t xml:space="preserve"> </w:t>
      </w:r>
      <w:r w:rsidRPr="0043423B">
        <w:rPr>
          <w:rFonts w:ascii="Times New Roman" w:hAnsi="Times New Roman"/>
          <w:b/>
          <w:highlight w:val="white"/>
          <w:vertAlign w:val="superscript"/>
          <w:lang w:val="en-ID"/>
        </w:rPr>
        <w:t>1</w:t>
      </w:r>
      <w:r w:rsidRPr="0043423B">
        <w:rPr>
          <w:rFonts w:ascii="Times New Roman" w:hAnsi="Times New Roman"/>
          <w:b/>
          <w:highlight w:val="white"/>
          <w:lang w:val="en-ID"/>
        </w:rPr>
        <w:t xml:space="preserve">, </w:t>
      </w:r>
      <w:r w:rsidR="00B8532B" w:rsidRPr="0043423B">
        <w:rPr>
          <w:rFonts w:ascii="Times New Roman" w:hAnsi="Times New Roman"/>
          <w:b/>
          <w:highlight w:val="white"/>
        </w:rPr>
        <w:t>Rika Fitry Ramanda</w:t>
      </w:r>
      <w:r w:rsidRPr="0043423B">
        <w:rPr>
          <w:rFonts w:ascii="Times New Roman" w:hAnsi="Times New Roman"/>
          <w:b/>
          <w:highlight w:val="white"/>
          <w:vertAlign w:val="superscript"/>
          <w:lang w:val="en-ID"/>
        </w:rPr>
        <w:t>2</w:t>
      </w:r>
      <w:r w:rsidR="00B8532B" w:rsidRPr="0043423B">
        <w:rPr>
          <w:rFonts w:ascii="Times New Roman" w:hAnsi="Times New Roman"/>
          <w:b/>
          <w:highlight w:val="white"/>
        </w:rPr>
        <w:t>, Sarwendah Ratnawati Hermanto</w:t>
      </w:r>
      <w:r w:rsidRPr="0043423B">
        <w:rPr>
          <w:rFonts w:ascii="Times New Roman" w:hAnsi="Times New Roman"/>
          <w:b/>
          <w:highlight w:val="white"/>
          <w:vertAlign w:val="superscript"/>
          <w:lang w:val="en-ID"/>
        </w:rPr>
        <w:t>2</w:t>
      </w:r>
    </w:p>
    <w:p w14:paraId="4C742011" w14:textId="77777777" w:rsidR="00C571B3" w:rsidRPr="00C571B3" w:rsidRDefault="00C571B3" w:rsidP="00B8532B">
      <w:pPr>
        <w:spacing w:after="0" w:line="240" w:lineRule="auto"/>
        <w:jc w:val="center"/>
        <w:rPr>
          <w:rFonts w:ascii="Times New Roman" w:hAnsi="Times New Roman"/>
          <w:b/>
          <w:lang w:val="en-ID"/>
        </w:rPr>
      </w:pPr>
    </w:p>
    <w:p w14:paraId="1DFF0112" w14:textId="77777777" w:rsidR="00B8532B" w:rsidRPr="00F60F40" w:rsidRDefault="00C571B3" w:rsidP="00A012E6">
      <w:pPr>
        <w:spacing w:after="0" w:line="240" w:lineRule="auto"/>
        <w:jc w:val="center"/>
        <w:rPr>
          <w:rFonts w:ascii="Times New Roman" w:hAnsi="Times New Roman"/>
          <w:b/>
        </w:rPr>
      </w:pPr>
      <w:r>
        <w:rPr>
          <w:rFonts w:ascii="Times New Roman" w:hAnsi="Times New Roman"/>
          <w:color w:val="000000" w:themeColor="text1"/>
          <w:sz w:val="20"/>
          <w:szCs w:val="20"/>
          <w:vertAlign w:val="superscript"/>
          <w:lang w:val="en-ID"/>
        </w:rPr>
        <w:t>1</w:t>
      </w:r>
      <w:r w:rsidRPr="00F60F40">
        <w:rPr>
          <w:rFonts w:ascii="Times New Roman" w:hAnsi="Times New Roman"/>
          <w:color w:val="000000" w:themeColor="text1"/>
          <w:sz w:val="20"/>
          <w:szCs w:val="20"/>
        </w:rPr>
        <w:t xml:space="preserve"> Mahasiswa Program Studi D4 Teknologi Produksi Tanaman Perkebunan</w:t>
      </w:r>
    </w:p>
    <w:p w14:paraId="5AD8E1A9" w14:textId="77777777" w:rsidR="0043423B" w:rsidRDefault="00C571B3" w:rsidP="00445C28">
      <w:pPr>
        <w:spacing w:after="0" w:line="240" w:lineRule="auto"/>
        <w:jc w:val="center"/>
        <w:rPr>
          <w:rFonts w:ascii="Times New Roman" w:hAnsi="Times New Roman"/>
          <w:color w:val="000000" w:themeColor="text1"/>
          <w:sz w:val="20"/>
          <w:szCs w:val="20"/>
          <w:lang w:val="en-ID"/>
        </w:rPr>
      </w:pPr>
      <w:r>
        <w:rPr>
          <w:rFonts w:ascii="Times New Roman" w:hAnsi="Times New Roman"/>
          <w:color w:val="000000" w:themeColor="text1"/>
          <w:sz w:val="20"/>
          <w:szCs w:val="20"/>
          <w:vertAlign w:val="superscript"/>
          <w:lang w:val="en-ID"/>
        </w:rPr>
        <w:t>2</w:t>
      </w:r>
      <w:r w:rsidR="00B8532B" w:rsidRPr="00F60F40">
        <w:rPr>
          <w:rFonts w:ascii="Times New Roman" w:hAnsi="Times New Roman"/>
          <w:color w:val="000000" w:themeColor="text1"/>
          <w:sz w:val="20"/>
          <w:szCs w:val="20"/>
        </w:rPr>
        <w:t xml:space="preserve"> Staf Pengajar Program Studi D4 Teknolo</w:t>
      </w:r>
      <w:r w:rsidR="0043423B">
        <w:rPr>
          <w:rFonts w:ascii="Times New Roman" w:hAnsi="Times New Roman"/>
          <w:color w:val="000000" w:themeColor="text1"/>
          <w:sz w:val="20"/>
          <w:szCs w:val="20"/>
        </w:rPr>
        <w:t>gi Produksi Tanaman Perkebunan</w:t>
      </w:r>
    </w:p>
    <w:p w14:paraId="4D55ED3B" w14:textId="77777777" w:rsidR="00B8532B" w:rsidRPr="0043423B" w:rsidRDefault="00B8532B" w:rsidP="0043423B">
      <w:pPr>
        <w:spacing w:after="0" w:line="240" w:lineRule="auto"/>
        <w:jc w:val="center"/>
        <w:rPr>
          <w:rFonts w:ascii="Times New Roman" w:hAnsi="Times New Roman"/>
          <w:color w:val="000000" w:themeColor="text1"/>
          <w:sz w:val="20"/>
          <w:szCs w:val="20"/>
          <w:lang w:val="en-ID"/>
        </w:rPr>
      </w:pPr>
      <w:r w:rsidRPr="00F60F40">
        <w:rPr>
          <w:rFonts w:ascii="Times New Roman" w:hAnsi="Times New Roman"/>
          <w:color w:val="000000" w:themeColor="text1"/>
          <w:sz w:val="20"/>
          <w:szCs w:val="20"/>
        </w:rPr>
        <w:t>Politeknik Negeri Ketapang</w:t>
      </w:r>
      <w:r w:rsidR="0043423B">
        <w:rPr>
          <w:rFonts w:ascii="Times New Roman" w:hAnsi="Times New Roman"/>
          <w:color w:val="000000" w:themeColor="text1"/>
          <w:sz w:val="20"/>
          <w:szCs w:val="20"/>
          <w:lang w:val="en-ID"/>
        </w:rPr>
        <w:t xml:space="preserve">, </w:t>
      </w:r>
      <w:r w:rsidRPr="00F60F40">
        <w:rPr>
          <w:rFonts w:ascii="Times New Roman" w:hAnsi="Times New Roman"/>
          <w:color w:val="000000" w:themeColor="text1"/>
          <w:sz w:val="20"/>
          <w:szCs w:val="20"/>
        </w:rPr>
        <w:t>Jalan Rangga Sentap-Dalong Ketapang</w:t>
      </w:r>
    </w:p>
    <w:p w14:paraId="747ACC4B" w14:textId="77777777" w:rsidR="00B8532B" w:rsidRPr="00445C28" w:rsidRDefault="00B8532B" w:rsidP="00A012E6">
      <w:pPr>
        <w:spacing w:after="0" w:line="240" w:lineRule="auto"/>
        <w:jc w:val="center"/>
        <w:rPr>
          <w:rFonts w:ascii="Times New Roman" w:hAnsi="Times New Roman"/>
          <w:highlight w:val="white"/>
        </w:rPr>
      </w:pPr>
    </w:p>
    <w:p w14:paraId="25FC4D9D" w14:textId="77777777" w:rsidR="00B8532B" w:rsidRPr="0029258E" w:rsidRDefault="00B8532B" w:rsidP="00A012E6">
      <w:pPr>
        <w:spacing w:after="0" w:line="240" w:lineRule="auto"/>
        <w:jc w:val="center"/>
        <w:rPr>
          <w:lang w:val="en-ID"/>
        </w:rPr>
      </w:pPr>
      <w:r w:rsidRPr="00F60F40">
        <w:rPr>
          <w:rFonts w:ascii="Times New Roman" w:hAnsi="Times New Roman"/>
          <w:highlight w:val="white"/>
        </w:rPr>
        <w:t xml:space="preserve">Email: </w:t>
      </w:r>
      <w:r w:rsidR="0029258E">
        <w:rPr>
          <w:rFonts w:ascii="Times New Roman" w:hAnsi="Times New Roman"/>
          <w:lang w:val="en-ID"/>
        </w:rPr>
        <w:t>tri.ibnu.hajartih02@gmail.com</w:t>
      </w:r>
    </w:p>
    <w:p w14:paraId="5B3A36F5" w14:textId="77777777" w:rsidR="00B8532B" w:rsidRPr="00F60F40" w:rsidRDefault="00B8532B" w:rsidP="00A012E6">
      <w:pPr>
        <w:spacing w:after="0" w:line="240" w:lineRule="auto"/>
        <w:jc w:val="center"/>
        <w:rPr>
          <w:rFonts w:ascii="Times New Roman" w:hAnsi="Times New Roman"/>
        </w:rPr>
      </w:pPr>
    </w:p>
    <w:p w14:paraId="635B3450" w14:textId="40B4B863" w:rsidR="00B8532B" w:rsidRPr="00EF3E23" w:rsidRDefault="00EF3E23" w:rsidP="00A012E6">
      <w:pPr>
        <w:spacing w:after="0" w:line="240" w:lineRule="auto"/>
        <w:jc w:val="center"/>
        <w:rPr>
          <w:rFonts w:ascii="Times New Roman" w:hAnsi="Times New Roman"/>
          <w:lang w:val="en-ID"/>
        </w:rPr>
      </w:pPr>
      <w:r>
        <w:rPr>
          <w:rFonts w:ascii="Times New Roman" w:hAnsi="Times New Roman"/>
        </w:rPr>
        <w:t xml:space="preserve">Diterima: </w:t>
      </w:r>
      <w:r>
        <w:rPr>
          <w:rFonts w:ascii="Times New Roman" w:hAnsi="Times New Roman"/>
          <w:lang w:val="en-ID"/>
        </w:rPr>
        <w:t>20</w:t>
      </w:r>
      <w:r>
        <w:rPr>
          <w:rFonts w:ascii="Times New Roman" w:hAnsi="Times New Roman"/>
        </w:rPr>
        <w:t>-</w:t>
      </w:r>
      <w:r w:rsidR="00B2204E">
        <w:rPr>
          <w:rFonts w:ascii="Times New Roman" w:hAnsi="Times New Roman"/>
          <w:lang w:val="en-ID"/>
        </w:rPr>
        <w:t>01</w:t>
      </w:r>
      <w:r>
        <w:rPr>
          <w:rFonts w:ascii="Times New Roman" w:hAnsi="Times New Roman"/>
        </w:rPr>
        <w:t>-</w:t>
      </w:r>
      <w:r>
        <w:rPr>
          <w:rFonts w:ascii="Times New Roman" w:hAnsi="Times New Roman"/>
          <w:lang w:val="en-ID"/>
        </w:rPr>
        <w:t>2024</w:t>
      </w:r>
      <w:r w:rsidR="00B8532B" w:rsidRPr="00F60F40">
        <w:rPr>
          <w:rFonts w:ascii="Times New Roman" w:hAnsi="Times New Roman"/>
        </w:rPr>
        <w:t xml:space="preserve">  Disetuj</w:t>
      </w:r>
      <w:r>
        <w:rPr>
          <w:rFonts w:ascii="Times New Roman" w:hAnsi="Times New Roman"/>
        </w:rPr>
        <w:t xml:space="preserve">ui: </w:t>
      </w:r>
      <w:r w:rsidR="00B2204E">
        <w:rPr>
          <w:rFonts w:ascii="Times New Roman" w:hAnsi="Times New Roman"/>
          <w:lang w:val="en-ID"/>
        </w:rPr>
        <w:t>20</w:t>
      </w:r>
      <w:r>
        <w:rPr>
          <w:rFonts w:ascii="Times New Roman" w:hAnsi="Times New Roman"/>
        </w:rPr>
        <w:t>-</w:t>
      </w:r>
      <w:r>
        <w:rPr>
          <w:rFonts w:ascii="Times New Roman" w:hAnsi="Times New Roman"/>
          <w:lang w:val="en-ID"/>
        </w:rPr>
        <w:t>03</w:t>
      </w:r>
      <w:r>
        <w:rPr>
          <w:rFonts w:ascii="Times New Roman" w:hAnsi="Times New Roman"/>
        </w:rPr>
        <w:t>-</w:t>
      </w:r>
      <w:r>
        <w:rPr>
          <w:rFonts w:ascii="Times New Roman" w:hAnsi="Times New Roman"/>
          <w:lang w:val="en-ID"/>
        </w:rPr>
        <w:t>2025</w:t>
      </w:r>
      <w:r>
        <w:rPr>
          <w:rFonts w:ascii="Times New Roman" w:hAnsi="Times New Roman"/>
        </w:rPr>
        <w:t xml:space="preserve">  Diterbitkan : </w:t>
      </w:r>
      <w:r>
        <w:rPr>
          <w:rFonts w:ascii="Times New Roman" w:hAnsi="Times New Roman"/>
          <w:lang w:val="en-ID"/>
        </w:rPr>
        <w:t>25</w:t>
      </w:r>
      <w:r>
        <w:rPr>
          <w:rFonts w:ascii="Times New Roman" w:hAnsi="Times New Roman"/>
        </w:rPr>
        <w:t>-</w:t>
      </w:r>
      <w:r>
        <w:rPr>
          <w:rFonts w:ascii="Times New Roman" w:hAnsi="Times New Roman"/>
          <w:lang w:val="en-ID"/>
        </w:rPr>
        <w:t>04</w:t>
      </w:r>
      <w:r>
        <w:rPr>
          <w:rFonts w:ascii="Times New Roman" w:hAnsi="Times New Roman"/>
        </w:rPr>
        <w:t>-</w:t>
      </w:r>
      <w:r>
        <w:rPr>
          <w:rFonts w:ascii="Times New Roman" w:hAnsi="Times New Roman"/>
          <w:lang w:val="en-ID"/>
        </w:rPr>
        <w:t>2025</w:t>
      </w:r>
    </w:p>
    <w:p w14:paraId="3CF2BCB3" w14:textId="77777777" w:rsidR="00FF6DFB" w:rsidRPr="00F60F40" w:rsidRDefault="00FF6DFB" w:rsidP="00445C28">
      <w:pPr>
        <w:spacing w:after="0" w:line="240" w:lineRule="auto"/>
        <w:jc w:val="center"/>
        <w:rPr>
          <w:rFonts w:ascii="Times New Roman" w:hAnsi="Times New Roman"/>
        </w:rPr>
      </w:pPr>
    </w:p>
    <w:p w14:paraId="473DFE7C" w14:textId="77777777" w:rsidR="00B8532B" w:rsidRPr="00F60F40" w:rsidRDefault="00B8532B" w:rsidP="00B8532B">
      <w:pPr>
        <w:spacing w:after="0" w:line="240" w:lineRule="auto"/>
        <w:jc w:val="center"/>
        <w:rPr>
          <w:rFonts w:ascii="Times New Roman" w:hAnsi="Times New Roman"/>
          <w:sz w:val="24"/>
          <w:szCs w:val="24"/>
        </w:rPr>
      </w:pPr>
      <w:r w:rsidRPr="00F60F40">
        <w:rPr>
          <w:rFonts w:ascii="Times New Roman" w:hAnsi="Times New Roman"/>
          <w:b/>
          <w:sz w:val="20"/>
          <w:szCs w:val="20"/>
        </w:rPr>
        <w:t>ABSTRAK</w:t>
      </w:r>
    </w:p>
    <w:p w14:paraId="3058C49F" w14:textId="77777777" w:rsidR="00B8532B" w:rsidRPr="00F60F40" w:rsidRDefault="00B8532B" w:rsidP="00FF6DFB">
      <w:pPr>
        <w:spacing w:after="0" w:line="240" w:lineRule="auto"/>
        <w:jc w:val="center"/>
        <w:rPr>
          <w:rFonts w:ascii="Times New Roman" w:hAnsi="Times New Roman"/>
          <w:b/>
          <w:sz w:val="20"/>
          <w:szCs w:val="20"/>
        </w:rPr>
      </w:pPr>
    </w:p>
    <w:p w14:paraId="587BDEFA" w14:textId="1673C7A4" w:rsidR="00741B70" w:rsidRPr="003F4ACA" w:rsidRDefault="00741B70" w:rsidP="002D2102">
      <w:pPr>
        <w:pStyle w:val="BodyText"/>
        <w:spacing w:after="0" w:line="240" w:lineRule="auto"/>
        <w:ind w:firstLine="284"/>
        <w:jc w:val="both"/>
        <w:rPr>
          <w:rFonts w:ascii="Times New Roman" w:hAnsi="Times New Roman"/>
          <w:noProof/>
          <w:color w:val="FF0000"/>
          <w:sz w:val="20"/>
          <w:szCs w:val="20"/>
          <w:lang w:val="id-ID"/>
        </w:rPr>
      </w:pPr>
      <w:r w:rsidRPr="00F60F40">
        <w:rPr>
          <w:rFonts w:ascii="Times New Roman" w:hAnsi="Times New Roman"/>
          <w:noProof/>
          <w:sz w:val="20"/>
          <w:szCs w:val="20"/>
          <w:lang w:val="id-ID"/>
        </w:rPr>
        <w:t xml:space="preserve">Produktivitas tanaman karet di Indonesia tergolong rendah sehingga perlu dilakukan upaya peningkatan produktivitas, salah satunya dengan perbaikan teknologi budidaya, keterbatasan unsur hara pada tanah bekas tambang emas diatasi dengan pemberian kompos limbah sayuran. Kompos limbah sayuran memiliki kandungan C-organik 28,89%, N 1,57%, P 1,39%, K 0,69%. Penelitian ini bertujuan untuk mengetahui pengaruh pemberian kompos limbah sayuran terhadap pertumbuhan bibit karet pada tanah bekas tanah tambang emas. Penelitian menggunakan Rancangan Acak Lengkap (RAL) non faktorial terdiri dari 5 kelompok dan 5 ulangan, terdapat 25 unit percobaan, setiap percobaan terdiri dari 3 sampel sehingga jumlah keseluruhannya 75 sampel. Parameter yang diamati yaitu tinggi bibit, diameter batang, jumlah payung, berat kering bibit. Data dianalisis secara statistik dengan </w:t>
      </w:r>
      <w:r w:rsidRPr="00F60F40">
        <w:rPr>
          <w:rFonts w:ascii="Times New Roman" w:hAnsi="Times New Roman"/>
          <w:i/>
          <w:iCs/>
          <w:noProof/>
          <w:sz w:val="20"/>
          <w:szCs w:val="20"/>
          <w:lang w:val="id-ID"/>
        </w:rPr>
        <w:t>Analysis of Variance</w:t>
      </w:r>
      <w:r w:rsidRPr="00F60F40">
        <w:rPr>
          <w:rFonts w:ascii="Times New Roman" w:hAnsi="Times New Roman"/>
          <w:noProof/>
          <w:sz w:val="20"/>
          <w:szCs w:val="20"/>
          <w:lang w:val="id-ID"/>
        </w:rPr>
        <w:t xml:space="preserve"> (ANOVA), apabila yang didapat berpengaruh nyata, maka dilanjutkan uji </w:t>
      </w:r>
      <w:r w:rsidRPr="00F60F40">
        <w:rPr>
          <w:rFonts w:ascii="Times New Roman" w:hAnsi="Times New Roman"/>
          <w:i/>
          <w:iCs/>
          <w:noProof/>
          <w:sz w:val="20"/>
          <w:szCs w:val="20"/>
          <w:lang w:val="id-ID"/>
        </w:rPr>
        <w:t>Duncan Multi Range Test</w:t>
      </w:r>
      <w:r w:rsidRPr="00F60F40">
        <w:rPr>
          <w:rFonts w:ascii="Times New Roman" w:hAnsi="Times New Roman"/>
          <w:noProof/>
          <w:sz w:val="20"/>
          <w:szCs w:val="20"/>
          <w:lang w:val="id-ID"/>
        </w:rPr>
        <w:t xml:space="preserve"> (DMRT) pada taraf 5%. </w:t>
      </w:r>
      <w:r w:rsidRPr="00F2726E">
        <w:rPr>
          <w:rFonts w:ascii="Times New Roman" w:hAnsi="Times New Roman"/>
          <w:noProof/>
          <w:sz w:val="20"/>
          <w:szCs w:val="20"/>
          <w:lang w:val="id-ID"/>
        </w:rPr>
        <w:t xml:space="preserve">Hasil </w:t>
      </w:r>
      <w:r w:rsidR="00943E7C">
        <w:rPr>
          <w:rFonts w:ascii="Times New Roman" w:hAnsi="Times New Roman"/>
          <w:noProof/>
          <w:sz w:val="20"/>
          <w:szCs w:val="20"/>
          <w:lang w:val="en-ID"/>
        </w:rPr>
        <w:t>penelitian</w:t>
      </w:r>
      <w:r w:rsidRPr="00F2726E">
        <w:rPr>
          <w:rFonts w:ascii="Times New Roman" w:hAnsi="Times New Roman"/>
          <w:noProof/>
          <w:sz w:val="20"/>
          <w:szCs w:val="20"/>
          <w:lang w:val="id-ID"/>
        </w:rPr>
        <w:t xml:space="preserve"> menunjukkan bahwa perlakuan pemberian kompos limbah sayuran memberikan pengaruh nyata pada variabel tinggi bibit, diameter batang, jumlah payung, dan volume akar. </w:t>
      </w:r>
      <w:r w:rsidR="008B0D8A">
        <w:rPr>
          <w:rFonts w:ascii="Times New Roman" w:hAnsi="Times New Roman"/>
          <w:noProof/>
          <w:sz w:val="20"/>
          <w:szCs w:val="20"/>
        </w:rPr>
        <w:t xml:space="preserve">Hasil penelitian </w:t>
      </w:r>
      <w:r w:rsidRPr="00F2726E">
        <w:rPr>
          <w:rFonts w:ascii="Times New Roman" w:hAnsi="Times New Roman"/>
          <w:noProof/>
          <w:sz w:val="20"/>
          <w:szCs w:val="20"/>
          <w:lang w:val="id-ID"/>
        </w:rPr>
        <w:t xml:space="preserve"> menunjukkan perlakuan dengan dosis kompos limbah sayuran 640 g/</w:t>
      </w:r>
      <w:r w:rsidRPr="00F2726E">
        <w:rPr>
          <w:rFonts w:ascii="Times New Roman" w:hAnsi="Times New Roman"/>
          <w:i/>
          <w:iCs/>
          <w:noProof/>
          <w:sz w:val="20"/>
          <w:szCs w:val="20"/>
          <w:lang w:val="id-ID"/>
        </w:rPr>
        <w:t>polybag</w:t>
      </w:r>
      <w:r w:rsidRPr="00F2726E">
        <w:rPr>
          <w:rFonts w:ascii="Times New Roman" w:hAnsi="Times New Roman"/>
          <w:noProof/>
          <w:sz w:val="20"/>
          <w:szCs w:val="20"/>
          <w:lang w:val="id-ID"/>
        </w:rPr>
        <w:t xml:space="preserve"> sudah mampu memberikan pertumbuhan yang baik terhadap pertumbuhan bibit karet.</w:t>
      </w:r>
    </w:p>
    <w:p w14:paraId="23260725" w14:textId="77777777" w:rsidR="00B8532B" w:rsidRPr="003F4ACA" w:rsidRDefault="00B8532B" w:rsidP="00FF6DFB">
      <w:pPr>
        <w:pStyle w:val="Title"/>
        <w:spacing w:before="0" w:after="0" w:line="240" w:lineRule="auto"/>
        <w:jc w:val="both"/>
        <w:rPr>
          <w:rFonts w:ascii="Times New Roman" w:hAnsi="Times New Roman"/>
          <w:b w:val="0"/>
          <w:color w:val="FF0000"/>
          <w:sz w:val="20"/>
          <w:szCs w:val="20"/>
        </w:rPr>
      </w:pPr>
    </w:p>
    <w:p w14:paraId="04ECE69E" w14:textId="77777777" w:rsidR="00B8532B" w:rsidRPr="00F60F40" w:rsidRDefault="00B8532B" w:rsidP="00A815D1">
      <w:pPr>
        <w:pStyle w:val="Title"/>
        <w:spacing w:before="0" w:after="0" w:line="240" w:lineRule="auto"/>
        <w:jc w:val="both"/>
      </w:pPr>
      <w:r w:rsidRPr="00F60F40">
        <w:rPr>
          <w:rFonts w:ascii="Times New Roman" w:hAnsi="Times New Roman"/>
          <w:b w:val="0"/>
          <w:sz w:val="20"/>
          <w:szCs w:val="20"/>
        </w:rPr>
        <w:t xml:space="preserve">Kata kunci: </w:t>
      </w:r>
      <w:r w:rsidR="00A815D1" w:rsidRPr="00F60F40">
        <w:rPr>
          <w:rFonts w:ascii="Times New Roman" w:hAnsi="Times New Roman"/>
          <w:b w:val="0"/>
          <w:color w:val="000000" w:themeColor="text1"/>
          <w:sz w:val="20"/>
          <w:szCs w:val="20"/>
        </w:rPr>
        <w:t>Kompos, limbah sayuran, bibit karet, tanah bekas tambang emas</w:t>
      </w:r>
    </w:p>
    <w:p w14:paraId="0F57FC84" w14:textId="77777777" w:rsidR="00FF6DFB" w:rsidRPr="00227913" w:rsidRDefault="00FF6DFB" w:rsidP="00227913">
      <w:pPr>
        <w:spacing w:after="0" w:line="240" w:lineRule="auto"/>
        <w:rPr>
          <w:rFonts w:ascii="Times New Roman" w:hAnsi="Times New Roman"/>
          <w:lang w:val="en-ID"/>
        </w:rPr>
      </w:pPr>
    </w:p>
    <w:p w14:paraId="3D7F0183" w14:textId="77777777" w:rsidR="00B8532B" w:rsidRPr="00F60F40" w:rsidRDefault="00A815D1" w:rsidP="00B8532B">
      <w:pPr>
        <w:spacing w:after="0" w:line="240" w:lineRule="auto"/>
        <w:jc w:val="center"/>
        <w:rPr>
          <w:rFonts w:ascii="Times New Roman" w:hAnsi="Times New Roman"/>
          <w:sz w:val="20"/>
          <w:szCs w:val="20"/>
        </w:rPr>
      </w:pPr>
      <w:r w:rsidRPr="00F60F40">
        <w:rPr>
          <w:rFonts w:ascii="Times New Roman" w:hAnsi="Times New Roman"/>
          <w:b/>
          <w:sz w:val="20"/>
          <w:szCs w:val="20"/>
        </w:rPr>
        <w:t>ABSTRACT</w:t>
      </w:r>
    </w:p>
    <w:p w14:paraId="4C69C2D9" w14:textId="77777777" w:rsidR="00B8532B" w:rsidRPr="00F60F40" w:rsidRDefault="00B8532B" w:rsidP="00B8532B">
      <w:pPr>
        <w:spacing w:after="0" w:line="240" w:lineRule="auto"/>
        <w:jc w:val="center"/>
        <w:rPr>
          <w:rFonts w:ascii="Times New Roman" w:hAnsi="Times New Roman"/>
          <w:b/>
          <w:sz w:val="20"/>
          <w:szCs w:val="20"/>
        </w:rPr>
      </w:pPr>
    </w:p>
    <w:p w14:paraId="0A9390BC" w14:textId="72BEA3BC" w:rsidR="00A012E6" w:rsidRDefault="00A815D1" w:rsidP="00F2726E">
      <w:pPr>
        <w:spacing w:after="0" w:line="240" w:lineRule="auto"/>
        <w:ind w:firstLine="284"/>
        <w:jc w:val="both"/>
        <w:rPr>
          <w:rFonts w:ascii="Times New Roman" w:hAnsi="Times New Roman"/>
          <w:bCs/>
          <w:i/>
          <w:iCs/>
          <w:sz w:val="20"/>
          <w:szCs w:val="20"/>
          <w:lang w:val="en-ID"/>
        </w:rPr>
      </w:pPr>
      <w:r w:rsidRPr="00136E30">
        <w:rPr>
          <w:rFonts w:ascii="Times New Roman" w:hAnsi="Times New Roman"/>
          <w:bCs/>
          <w:i/>
          <w:iCs/>
          <w:sz w:val="20"/>
          <w:szCs w:val="20"/>
        </w:rPr>
        <w:t>The productivity of rubber plants in Indonesia is relatively low, so efforts to increase productivity need to be made, one of which is by improving cultivation technology, the limitation of nutrients in the soil of former gold mines is overcome by providing vegetable waste compost. Vegetable waste compost has a C-organic content of 28.89%, N 1.57%, P 1.39%, K 0.69%. This study aims to determine the effect of vegetable waste compost on the growth of rubber seedlings on the soil of former gold mining land The study used a non-factorial Complete Random Design (RAL) consisting of 5 groups and 5 replicates, there were 25 experimental units, each experiment consisted of 3 samples so that the total number of samples was 75 samples. The parameters observed were the height of the seedlings, the diameter of the stems, the number</w:t>
      </w:r>
      <w:r w:rsidRPr="00136E30">
        <w:rPr>
          <w:rFonts w:ascii="Times New Roman" w:hAnsi="Times New Roman"/>
          <w:i/>
          <w:sz w:val="20"/>
          <w:szCs w:val="20"/>
        </w:rPr>
        <w:t xml:space="preserve"> </w:t>
      </w:r>
      <w:r w:rsidRPr="00136E30">
        <w:rPr>
          <w:rFonts w:ascii="Times New Roman" w:hAnsi="Times New Roman"/>
          <w:bCs/>
          <w:i/>
          <w:iCs/>
          <w:sz w:val="20"/>
          <w:szCs w:val="20"/>
        </w:rPr>
        <w:t xml:space="preserve">of umbrellas, and the dry weight of the seedlings. The data is statistically analyzed with Analysis of Variance (ANOVA), if obtained has a real effect, then the Duncan Multi Range Test (DMRT) is continued at the level of 5%. The results of the fingerprint showed that the treatment of vegetable waste composting had a real influence on the variables of seedling height, stem diameter, number of umbrellas, and root volume. </w:t>
      </w:r>
      <w:r w:rsidR="00F2726E" w:rsidRPr="00F2726E">
        <w:rPr>
          <w:rFonts w:ascii="Times New Roman" w:hAnsi="Times New Roman"/>
          <w:bCs/>
          <w:i/>
          <w:iCs/>
          <w:sz w:val="20"/>
          <w:szCs w:val="20"/>
        </w:rPr>
        <w:t>The results of the variance analysis indicate that the treatment of vegetable waste compost has a significant effect on the variables of seedling height, stem diameter, number of umbrellas, and root volume. The results show that the treatment with a dose of 640 g/polybag of vegetable waste compost is able to provide good growth for rubber seedlings.</w:t>
      </w:r>
    </w:p>
    <w:p w14:paraId="169C563D" w14:textId="77777777" w:rsidR="00943E7C" w:rsidRPr="00943E7C" w:rsidRDefault="00943E7C" w:rsidP="00F2726E">
      <w:pPr>
        <w:spacing w:after="0" w:line="240" w:lineRule="auto"/>
        <w:ind w:firstLine="284"/>
        <w:jc w:val="both"/>
        <w:rPr>
          <w:rFonts w:ascii="Times New Roman" w:hAnsi="Times New Roman"/>
          <w:bCs/>
          <w:i/>
          <w:iCs/>
          <w:sz w:val="20"/>
          <w:szCs w:val="20"/>
          <w:lang w:val="en-ID"/>
        </w:rPr>
      </w:pPr>
    </w:p>
    <w:p w14:paraId="5A242B5A" w14:textId="666889F4" w:rsidR="00227913" w:rsidRDefault="00A815D1" w:rsidP="00227913">
      <w:pPr>
        <w:spacing w:after="0" w:line="240" w:lineRule="auto"/>
        <w:jc w:val="both"/>
        <w:rPr>
          <w:rFonts w:ascii="Times New Roman" w:hAnsi="Times New Roman"/>
          <w:sz w:val="20"/>
          <w:szCs w:val="20"/>
          <w:lang w:val="en-ID"/>
        </w:rPr>
      </w:pPr>
      <w:r w:rsidRPr="00136E30">
        <w:rPr>
          <w:rFonts w:ascii="Times New Roman" w:hAnsi="Times New Roman"/>
          <w:i/>
          <w:sz w:val="20"/>
          <w:szCs w:val="20"/>
        </w:rPr>
        <w:t xml:space="preserve">Keywords: </w:t>
      </w:r>
      <w:r w:rsidR="00B2204E" w:rsidRPr="00136E30">
        <w:rPr>
          <w:rFonts w:ascii="Times New Roman" w:hAnsi="Times New Roman"/>
          <w:i/>
          <w:sz w:val="20"/>
          <w:szCs w:val="20"/>
        </w:rPr>
        <w:t>compost</w:t>
      </w:r>
      <w:r w:rsidRPr="00136E30">
        <w:rPr>
          <w:rFonts w:ascii="Times New Roman" w:hAnsi="Times New Roman"/>
          <w:i/>
          <w:sz w:val="20"/>
          <w:szCs w:val="20"/>
        </w:rPr>
        <w:t>, vegetable waste, rubber seeds, former gold mine soil</w:t>
      </w:r>
    </w:p>
    <w:p w14:paraId="1FA5D464" w14:textId="77777777" w:rsidR="008B0D8A" w:rsidRPr="00227913" w:rsidRDefault="008B0D8A" w:rsidP="00227913">
      <w:pPr>
        <w:spacing w:after="0" w:line="240" w:lineRule="auto"/>
        <w:jc w:val="both"/>
        <w:rPr>
          <w:rFonts w:ascii="Times New Roman" w:hAnsi="Times New Roman"/>
          <w:sz w:val="20"/>
          <w:szCs w:val="20"/>
          <w:lang w:val="en-ID"/>
        </w:rPr>
        <w:sectPr w:rsidR="008B0D8A" w:rsidRPr="00227913" w:rsidSect="0038635A">
          <w:headerReference w:type="default" r:id="rId9"/>
          <w:footerReference w:type="default" r:id="rId10"/>
          <w:type w:val="continuous"/>
          <w:pgSz w:w="11906" w:h="16838"/>
          <w:pgMar w:top="1701" w:right="1701" w:bottom="1701" w:left="1701" w:header="709" w:footer="709" w:gutter="0"/>
          <w:pgNumType w:start="341"/>
          <w:cols w:space="720"/>
          <w:docGrid w:linePitch="299"/>
        </w:sectPr>
      </w:pPr>
    </w:p>
    <w:p w14:paraId="6C02D5C9" w14:textId="77777777" w:rsidR="00B8532B" w:rsidRPr="00F60F40" w:rsidRDefault="005371F0" w:rsidP="005371F0">
      <w:pPr>
        <w:spacing w:after="0" w:line="240" w:lineRule="auto"/>
        <w:jc w:val="center"/>
        <w:rPr>
          <w:rFonts w:ascii="Times New Roman" w:hAnsi="Times New Roman"/>
          <w:b/>
          <w:sz w:val="24"/>
          <w:szCs w:val="24"/>
        </w:rPr>
      </w:pPr>
      <w:r w:rsidRPr="00F60F40">
        <w:rPr>
          <w:rFonts w:ascii="Times New Roman" w:hAnsi="Times New Roman"/>
          <w:b/>
          <w:sz w:val="24"/>
          <w:szCs w:val="24"/>
        </w:rPr>
        <w:lastRenderedPageBreak/>
        <w:t>PENDAHULUAN</w:t>
      </w:r>
    </w:p>
    <w:p w14:paraId="43D05E81" w14:textId="77777777" w:rsidR="005371F0" w:rsidRPr="00A404C1" w:rsidRDefault="005371F0" w:rsidP="002D2102">
      <w:pPr>
        <w:spacing w:after="0" w:line="240" w:lineRule="auto"/>
        <w:ind w:left="284"/>
        <w:jc w:val="center"/>
        <w:rPr>
          <w:rFonts w:ascii="Times New Roman" w:hAnsi="Times New Roman"/>
          <w:b/>
          <w:sz w:val="24"/>
          <w:szCs w:val="24"/>
        </w:rPr>
      </w:pPr>
    </w:p>
    <w:p w14:paraId="2BC656A7" w14:textId="77777777"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Tanaman karet (</w:t>
      </w:r>
      <w:r w:rsidRPr="00F60F40">
        <w:rPr>
          <w:rFonts w:ascii="Times New Roman" w:hAnsi="Times New Roman"/>
          <w:i/>
        </w:rPr>
        <w:t>Hevea brasiliensis</w:t>
      </w:r>
      <w:r w:rsidRPr="00F60F40">
        <w:rPr>
          <w:rFonts w:ascii="Times New Roman" w:hAnsi="Times New Roman"/>
        </w:rPr>
        <w:t>) merupakan salah satu komoditas perkebunan yang memiliki nilai ekonomis yang sangat tinggi dan bernilai strategis dalam meningkatkan pendapatan para petani. Tanaman karet di Indonesia merupakan salah satu hasil pertanian terkemuka karena penting artinya dan banyak menunjang perekonomian negara (Juliansayah dan Riyono, 2018).</w:t>
      </w:r>
    </w:p>
    <w:p w14:paraId="72F70BB2" w14:textId="77777777"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Penggunaan tanah lapisan atas (</w:t>
      </w:r>
      <w:r w:rsidRPr="00F60F40">
        <w:rPr>
          <w:rFonts w:ascii="Times New Roman" w:hAnsi="Times New Roman"/>
          <w:i/>
          <w:iCs/>
        </w:rPr>
        <w:t>topsoil</w:t>
      </w:r>
      <w:r w:rsidRPr="00F60F40">
        <w:rPr>
          <w:rFonts w:ascii="Times New Roman" w:hAnsi="Times New Roman"/>
        </w:rPr>
        <w:t xml:space="preserve">) sebagai media tanam bibit di </w:t>
      </w:r>
      <w:r w:rsidRPr="00F60F40">
        <w:rPr>
          <w:rFonts w:ascii="Times New Roman" w:hAnsi="Times New Roman"/>
          <w:i/>
          <w:iCs/>
        </w:rPr>
        <w:t>polybag</w:t>
      </w:r>
      <w:r w:rsidRPr="00F60F40">
        <w:rPr>
          <w:rFonts w:ascii="Times New Roman" w:hAnsi="Times New Roman"/>
        </w:rPr>
        <w:t xml:space="preserve"> sudah umum dilakukan. Kualitas perakaran bibit yang dihasilkan umumnya sangat baik karena sifat fisika dan kimia </w:t>
      </w:r>
      <w:r w:rsidRPr="00F60F40">
        <w:rPr>
          <w:rFonts w:ascii="Times New Roman" w:hAnsi="Times New Roman"/>
          <w:i/>
          <w:iCs/>
        </w:rPr>
        <w:t>topsoil</w:t>
      </w:r>
      <w:r w:rsidRPr="00F60F40">
        <w:rPr>
          <w:rFonts w:ascii="Times New Roman" w:hAnsi="Times New Roman"/>
        </w:rPr>
        <w:t xml:space="preserve"> yang dapat menciptakan lingkungan kondusif bagi perkembangan akar. Persaingan dengan penggunaan lahan lain (non pertanian) dan ekspansi areal perkebunan yang mengarah ke lahan sub optimal menyebabkan ketersediaan topsoil yang berkualitas lambat laun menjadi berkurang. Upaya untuk menggantikan peran topsoil sebagai media tanam bibit karet di antaranya dengan menggunakan lahan marginal.</w:t>
      </w:r>
    </w:p>
    <w:p w14:paraId="0A88B35D" w14:textId="77777777"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Tanah marginal dapat diartikan sebagai tanah yang memiliki mutu rendah karena memiliki beberapa faktor pembatas jika digunakan. Salah satu contoh tanah marginal adalah tanah bekas penambangan emas. Menurut Aryanti dan Hera (2019)</w:t>
      </w:r>
      <w:r w:rsidR="00DA5357">
        <w:rPr>
          <w:rFonts w:ascii="Times New Roman" w:hAnsi="Times New Roman"/>
          <w:lang w:val="en-ID"/>
        </w:rPr>
        <w:t>,</w:t>
      </w:r>
      <w:r w:rsidRPr="00F60F40">
        <w:rPr>
          <w:rFonts w:ascii="Times New Roman" w:hAnsi="Times New Roman"/>
        </w:rPr>
        <w:t xml:space="preserve"> unsur hara yang terkandung dalam lahan bekas tambang emas (tailing) yaitu N (0,027%), P (15,280 ppm), K (0,027 cmol</w:t>
      </w:r>
      <w:r w:rsidR="003F4ACA">
        <w:rPr>
          <w:rFonts w:ascii="Times New Roman" w:hAnsi="Times New Roman"/>
          <w:lang w:val="en-US"/>
        </w:rPr>
        <w:t xml:space="preserve"> </w:t>
      </w:r>
      <w:r w:rsidRPr="00F60F40">
        <w:rPr>
          <w:rFonts w:ascii="Times New Roman" w:hAnsi="Times New Roman"/>
        </w:rPr>
        <w:t>kg</w:t>
      </w:r>
      <w:r w:rsidR="003F4ACA" w:rsidRPr="003F4ACA">
        <w:rPr>
          <w:rFonts w:ascii="Times New Roman" w:hAnsi="Times New Roman"/>
          <w:vertAlign w:val="superscript"/>
          <w:lang w:val="en-US"/>
        </w:rPr>
        <w:t>-1</w:t>
      </w:r>
      <w:r w:rsidRPr="00F60F40">
        <w:rPr>
          <w:rFonts w:ascii="Times New Roman" w:hAnsi="Times New Roman"/>
        </w:rPr>
        <w:t xml:space="preserve">), C-Organik (0,570%), rasio C/N </w:t>
      </w:r>
      <w:r w:rsidR="003A6B7C">
        <w:rPr>
          <w:rFonts w:ascii="Times New Roman" w:hAnsi="Times New Roman"/>
        </w:rPr>
        <w:t>(19,767%) dan KTK (0,923 ppm).</w:t>
      </w:r>
    </w:p>
    <w:p w14:paraId="3955A877" w14:textId="51DF5ADF"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 xml:space="preserve">Penambangan emas merupakan suatu kegiatan yang dapat meningkatkan pendapatan masyarakat, namun demikian penambangan emas juga dapat merugikan apabila dalam pelaksanaannya tanpa diikuti dengan proses pengolahan limbah hasil pengolahan biji emas secara baik dan pengelolaan lahan setelah proses tambang (Henrianto, </w:t>
      </w:r>
      <w:r w:rsidRPr="00F60F40">
        <w:rPr>
          <w:rFonts w:ascii="Times New Roman" w:hAnsi="Times New Roman"/>
          <w:i/>
          <w:iCs/>
        </w:rPr>
        <w:t>et</w:t>
      </w:r>
      <w:r w:rsidR="00C36AC0">
        <w:rPr>
          <w:rFonts w:ascii="Times New Roman" w:hAnsi="Times New Roman"/>
          <w:lang w:val="en-ID"/>
        </w:rPr>
        <w:t xml:space="preserve"> </w:t>
      </w:r>
      <w:r w:rsidRPr="00F60F40">
        <w:rPr>
          <w:rFonts w:ascii="Times New Roman" w:hAnsi="Times New Roman"/>
          <w:i/>
          <w:iCs/>
        </w:rPr>
        <w:t>al</w:t>
      </w:r>
      <w:r w:rsidRPr="00F60F40">
        <w:rPr>
          <w:rFonts w:ascii="Times New Roman" w:hAnsi="Times New Roman"/>
        </w:rPr>
        <w:t>., 2019).</w:t>
      </w:r>
    </w:p>
    <w:p w14:paraId="262CA11E" w14:textId="623BD2DD" w:rsidR="003A6B7C" w:rsidRDefault="005371F0" w:rsidP="006A701B">
      <w:pPr>
        <w:spacing w:after="0" w:line="240" w:lineRule="auto"/>
        <w:ind w:firstLine="567"/>
        <w:jc w:val="both"/>
        <w:rPr>
          <w:rFonts w:ascii="Times New Roman" w:hAnsi="Times New Roman"/>
          <w:lang w:val="en-ID"/>
        </w:rPr>
      </w:pPr>
      <w:r w:rsidRPr="00F60F40">
        <w:rPr>
          <w:rFonts w:ascii="Times New Roman" w:hAnsi="Times New Roman"/>
        </w:rPr>
        <w:t xml:space="preserve">Umumnya areal lahan bekas penambangan emas ditinggalkan dan dibiarkan begitu saja dalam keadaan rusak yang secara kasat mata dapat dilihat dari </w:t>
      </w:r>
      <w:r w:rsidRPr="00F60F40">
        <w:rPr>
          <w:rFonts w:ascii="Times New Roman" w:hAnsi="Times New Roman"/>
        </w:rPr>
        <w:lastRenderedPageBreak/>
        <w:t xml:space="preserve">hamparan lahan yang banyak terdapat galian atau lubang-lubang besar pada permukaan tanah. Kerusakan yang dapat ditimbulkan oleh galian atau lubang-lubang besar tersebut dapat berupa kerusakan ekosistem tanah, bentang alam yang tidak dapat dimanfaatkan kembali, perubahan morfologi sungai serta pada beberapa lokasi terjadi erosi tebing sungai oleh pembongkaran galian partikel-partikel tanah yang terbawa oleh air yang menjadi endapan sedimen (Manullang, </w:t>
      </w:r>
      <w:r w:rsidR="002F54F9">
        <w:rPr>
          <w:rFonts w:ascii="Times New Roman" w:hAnsi="Times New Roman"/>
          <w:i/>
          <w:iCs/>
        </w:rPr>
        <w:t>et</w:t>
      </w:r>
      <w:r w:rsidR="002F54F9">
        <w:rPr>
          <w:rFonts w:ascii="Times New Roman" w:hAnsi="Times New Roman"/>
          <w:i/>
          <w:iCs/>
          <w:lang w:val="en-ID"/>
        </w:rPr>
        <w:t xml:space="preserve"> </w:t>
      </w:r>
      <w:r w:rsidRPr="00F60F40">
        <w:rPr>
          <w:rFonts w:ascii="Times New Roman" w:hAnsi="Times New Roman"/>
          <w:i/>
          <w:iCs/>
        </w:rPr>
        <w:t>al</w:t>
      </w:r>
      <w:r w:rsidRPr="00F60F40">
        <w:rPr>
          <w:rFonts w:ascii="Times New Roman" w:hAnsi="Times New Roman"/>
        </w:rPr>
        <w:t>., 2021).</w:t>
      </w:r>
    </w:p>
    <w:p w14:paraId="192DC51B" w14:textId="77777777"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Dilihat dari luasnya tanah bekas tambang sangat berpotensi untuk dikembangkan sebagai lahan produktif untuk tanaman pertanian, namun untuk pemanfaatannya tanah bekas tambang menghadapi beberapa kendala seperti sifat fisik dan biologi yang kurang baik, pH yang rendah kandungan Al dan Fe yang tinggi. Lahan bekas tambang emas mempunyai tingkat kesuburan yang rendah dan masalah dalam penyerapan air, akibatnya tanaman akan mengalami cekaman kekeringan pada musim kemarau sehinggga perlu dilakukan kegiatan untuk memperbaikinya.</w:t>
      </w:r>
    </w:p>
    <w:p w14:paraId="0BEF620C" w14:textId="120498CB"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 xml:space="preserve">Kandungan hara N, P dan K pada tanah tailing berada pada kisaran sangat rendah, ini menunjukkan bahwa apabila tanah tailing digunakan sebagai media tanam diperlukan input pemupukan organik maupun anorganik guna meningkatkan kesuburan tanah tailing sehingga bisa digunakan bagi pertumbuhan bibit karet. Pemberian pupuk organik pada media tanam dapat memperbaiki kualitas tanah, baik dari segi kesuburan tanah secara fisik, biologi maupun kimiawi, terutama dalam menahan air dan meningkatkan kapasitas tukar kation (Sukmawan, </w:t>
      </w:r>
      <w:r w:rsidR="00C36AC0">
        <w:rPr>
          <w:rFonts w:ascii="Times New Roman" w:hAnsi="Times New Roman"/>
          <w:i/>
          <w:iCs/>
        </w:rPr>
        <w:t>et</w:t>
      </w:r>
      <w:r w:rsidR="00C36AC0">
        <w:rPr>
          <w:rFonts w:ascii="Times New Roman" w:hAnsi="Times New Roman"/>
          <w:i/>
          <w:iCs/>
          <w:lang w:val="en-ID"/>
        </w:rPr>
        <w:t xml:space="preserve"> </w:t>
      </w:r>
      <w:r w:rsidRPr="00F60F40">
        <w:rPr>
          <w:rFonts w:ascii="Times New Roman" w:hAnsi="Times New Roman"/>
          <w:i/>
          <w:iCs/>
        </w:rPr>
        <w:t>al</w:t>
      </w:r>
      <w:r w:rsidRPr="00F60F40">
        <w:rPr>
          <w:rFonts w:ascii="Times New Roman" w:hAnsi="Times New Roman"/>
        </w:rPr>
        <w:t>., 2015).</w:t>
      </w:r>
    </w:p>
    <w:p w14:paraId="7991138A" w14:textId="77777777"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 xml:space="preserve">Kompos merupakan dekomposisi bahan-bahan organik atau proses perombakan senyawa yang kompleks menjadi senyawa yang sederhana dengan bantuan mikroorganisme. Kompos berfungsi dalam perbaikan struktur tanah, tekstur tanah, aerasi dan peningkatan daya resap tanah terhadap air. Manfaat dari penggunaan pupuk kompos untuk tanaman adalah memperbaiki sifat fisik tanah, sehingga pertumbuhan akar menjadi lebih baik. Penambahan kompos pada media tanah dapat menambah unsur hara yang </w:t>
      </w:r>
      <w:r w:rsidRPr="00F60F40">
        <w:rPr>
          <w:rFonts w:ascii="Times New Roman" w:hAnsi="Times New Roman"/>
        </w:rPr>
        <w:lastRenderedPageBreak/>
        <w:t>dibutuhkan oleh tanaman salah satunya unsur N, dimana unsur N ini berfungsi untuk pert</w:t>
      </w:r>
      <w:r w:rsidR="003F4ACA">
        <w:rPr>
          <w:rFonts w:ascii="Times New Roman" w:hAnsi="Times New Roman"/>
          <w:lang w:val="en-US"/>
        </w:rPr>
        <w:t>umbuhan</w:t>
      </w:r>
      <w:r w:rsidRPr="00F60F40">
        <w:rPr>
          <w:rFonts w:ascii="Times New Roman" w:hAnsi="Times New Roman"/>
        </w:rPr>
        <w:t xml:space="preserve"> vegetatif tanaman (Bachtiar, 2018).</w:t>
      </w:r>
    </w:p>
    <w:p w14:paraId="4DA78347" w14:textId="77777777"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Berdasarkan SNI 19-7030-2004 tentang spesifikasi kompos dari sampah organik, menjelaskan bahwa persyaratan parameter yang telah ditetapkan adalah kompos yang sudah jadi atau matang harus memenuhi suhu kompos lebih besar dari 22°C, pH kompos ber</w:t>
      </w:r>
      <w:r w:rsidR="001D12BD">
        <w:rPr>
          <w:rFonts w:ascii="Times New Roman" w:hAnsi="Times New Roman"/>
        </w:rPr>
        <w:t>kisar antara 6,80-7,40</w:t>
      </w:r>
      <w:r w:rsidR="003F4ACA">
        <w:rPr>
          <w:rFonts w:ascii="Times New Roman" w:hAnsi="Times New Roman"/>
          <w:lang w:val="en-US"/>
        </w:rPr>
        <w:t>;</w:t>
      </w:r>
      <w:r w:rsidR="001D12BD">
        <w:rPr>
          <w:rFonts w:ascii="Times New Roman" w:hAnsi="Times New Roman"/>
        </w:rPr>
        <w:t xml:space="preserve"> kelemba</w:t>
      </w:r>
      <w:r w:rsidR="001D12BD">
        <w:rPr>
          <w:rFonts w:ascii="Times New Roman" w:hAnsi="Times New Roman"/>
          <w:lang w:val="en-ID"/>
        </w:rPr>
        <w:t>b</w:t>
      </w:r>
      <w:r w:rsidRPr="00F60F40">
        <w:rPr>
          <w:rFonts w:ascii="Times New Roman" w:hAnsi="Times New Roman"/>
        </w:rPr>
        <w:t>an maksimal sebesar 50%, kompos yang dihasilkan berbau tanah, warna kompos menjadi kehitaman dan m</w:t>
      </w:r>
      <w:r w:rsidR="00EE6137">
        <w:rPr>
          <w:rFonts w:ascii="Times New Roman" w:hAnsi="Times New Roman"/>
        </w:rPr>
        <w:t>emiliki tekstur  seperti  tanah.</w:t>
      </w:r>
      <w:r w:rsidRPr="00F60F40">
        <w:rPr>
          <w:rFonts w:ascii="Times New Roman" w:hAnsi="Times New Roman"/>
        </w:rPr>
        <w:t xml:space="preserve"> </w:t>
      </w:r>
      <w:r w:rsidR="00EE6137">
        <w:rPr>
          <w:rFonts w:ascii="Times New Roman" w:hAnsi="Times New Roman"/>
        </w:rPr>
        <w:t xml:space="preserve">Atkana </w:t>
      </w:r>
      <w:r w:rsidR="00EE6137" w:rsidRPr="00F60F40">
        <w:rPr>
          <w:rFonts w:ascii="Times New Roman" w:hAnsi="Times New Roman"/>
          <w:i/>
          <w:iCs/>
        </w:rPr>
        <w:t>et</w:t>
      </w:r>
      <w:r w:rsidR="00EE6137">
        <w:rPr>
          <w:rFonts w:ascii="Times New Roman" w:hAnsi="Times New Roman"/>
          <w:i/>
          <w:iCs/>
          <w:lang w:val="en-US"/>
        </w:rPr>
        <w:t xml:space="preserve"> </w:t>
      </w:r>
      <w:r w:rsidR="00EE6137" w:rsidRPr="00F60F40">
        <w:rPr>
          <w:rFonts w:ascii="Times New Roman" w:hAnsi="Times New Roman"/>
          <w:i/>
          <w:iCs/>
        </w:rPr>
        <w:t>a</w:t>
      </w:r>
      <w:r w:rsidR="00EE6137">
        <w:rPr>
          <w:rFonts w:ascii="Times New Roman" w:hAnsi="Times New Roman"/>
          <w:i/>
          <w:iCs/>
          <w:lang w:val="en-US"/>
        </w:rPr>
        <w:t>l</w:t>
      </w:r>
      <w:r w:rsidR="00EE6137" w:rsidRPr="009444AE">
        <w:rPr>
          <w:rFonts w:ascii="Times New Roman" w:hAnsi="Times New Roman"/>
          <w:iCs/>
          <w:lang w:val="en-US"/>
        </w:rPr>
        <w:t>.,</w:t>
      </w:r>
      <w:r w:rsidR="00EE6137">
        <w:rPr>
          <w:rFonts w:ascii="Times New Roman" w:hAnsi="Times New Roman"/>
        </w:rPr>
        <w:t xml:space="preserve"> </w:t>
      </w:r>
      <w:r w:rsidR="00EE6137">
        <w:rPr>
          <w:rFonts w:ascii="Times New Roman" w:hAnsi="Times New Roman"/>
          <w:lang w:val="en-US"/>
        </w:rPr>
        <w:t>(</w:t>
      </w:r>
      <w:r w:rsidR="00EE6137">
        <w:rPr>
          <w:rFonts w:ascii="Times New Roman" w:hAnsi="Times New Roman"/>
        </w:rPr>
        <w:t xml:space="preserve">2019) menambahkan </w:t>
      </w:r>
      <w:r w:rsidR="00EE6137">
        <w:rPr>
          <w:rFonts w:ascii="Times New Roman" w:hAnsi="Times New Roman"/>
          <w:lang w:val="en-US"/>
        </w:rPr>
        <w:t>k</w:t>
      </w:r>
      <w:r w:rsidRPr="00F60F40">
        <w:rPr>
          <w:rFonts w:ascii="Times New Roman" w:hAnsi="Times New Roman"/>
        </w:rPr>
        <w:t xml:space="preserve">andungan yang terdapat dalam kompos limbah sayuran </w:t>
      </w:r>
      <w:r w:rsidR="00EE6137">
        <w:rPr>
          <w:rFonts w:ascii="Times New Roman" w:hAnsi="Times New Roman"/>
          <w:lang w:val="en-US"/>
        </w:rPr>
        <w:t>terdiri dari</w:t>
      </w:r>
      <w:r w:rsidRPr="00F60F40">
        <w:rPr>
          <w:rFonts w:ascii="Times New Roman" w:hAnsi="Times New Roman"/>
        </w:rPr>
        <w:t xml:space="preserve"> H</w:t>
      </w:r>
      <w:r w:rsidRPr="00F60F40">
        <w:rPr>
          <w:rFonts w:ascii="Times New Roman" w:hAnsi="Times New Roman"/>
          <w:vertAlign w:val="subscript"/>
        </w:rPr>
        <w:t>2</w:t>
      </w:r>
      <w:r w:rsidRPr="00F60F40">
        <w:rPr>
          <w:rFonts w:ascii="Times New Roman" w:hAnsi="Times New Roman"/>
        </w:rPr>
        <w:t>O 7,43%; C-Organik 55,30%; N-Total 2,62%; P-Total 0,52%; K-Total 0,36%; Ca-Total 0,21%; Na-Total 0,11%; dan Mg-Total 0,08%</w:t>
      </w:r>
      <w:r w:rsidR="00EE6137">
        <w:rPr>
          <w:rFonts w:ascii="Times New Roman" w:hAnsi="Times New Roman"/>
          <w:lang w:val="en-US"/>
        </w:rPr>
        <w:t>.</w:t>
      </w:r>
    </w:p>
    <w:p w14:paraId="2E64153C" w14:textId="341D8DCE" w:rsidR="003A6B7C" w:rsidRDefault="005371F0" w:rsidP="003A6B7C">
      <w:pPr>
        <w:spacing w:after="0" w:line="240" w:lineRule="auto"/>
        <w:ind w:firstLine="588"/>
        <w:jc w:val="both"/>
        <w:rPr>
          <w:rFonts w:ascii="Times New Roman" w:hAnsi="Times New Roman"/>
          <w:lang w:val="en-ID"/>
        </w:rPr>
      </w:pPr>
      <w:r w:rsidRPr="00F60F40">
        <w:rPr>
          <w:rFonts w:ascii="Times New Roman" w:hAnsi="Times New Roman"/>
        </w:rPr>
        <w:t>Hasil pe</w:t>
      </w:r>
      <w:r w:rsidR="00EE6137">
        <w:rPr>
          <w:rFonts w:ascii="Times New Roman" w:hAnsi="Times New Roman"/>
        </w:rPr>
        <w:t xml:space="preserve">nelitian Siallagan </w:t>
      </w:r>
      <w:r w:rsidR="00EE6137" w:rsidRPr="00EE6137">
        <w:rPr>
          <w:rFonts w:ascii="Times New Roman" w:hAnsi="Times New Roman"/>
          <w:i/>
        </w:rPr>
        <w:t>et al</w:t>
      </w:r>
      <w:r w:rsidR="00C36AC0">
        <w:rPr>
          <w:rFonts w:ascii="Times New Roman" w:hAnsi="Times New Roman"/>
        </w:rPr>
        <w:t>.</w:t>
      </w:r>
      <w:r w:rsidR="00C36AC0">
        <w:rPr>
          <w:rFonts w:ascii="Times New Roman" w:hAnsi="Times New Roman"/>
          <w:lang w:val="en-ID"/>
        </w:rPr>
        <w:t xml:space="preserve">, </w:t>
      </w:r>
      <w:r w:rsidR="00C571B3">
        <w:rPr>
          <w:rFonts w:ascii="Times New Roman" w:hAnsi="Times New Roman"/>
        </w:rPr>
        <w:t>(2017)</w:t>
      </w:r>
      <w:r w:rsidR="00EE6137">
        <w:rPr>
          <w:rFonts w:ascii="Times New Roman" w:hAnsi="Times New Roman"/>
          <w:lang w:val="en-US"/>
        </w:rPr>
        <w:t xml:space="preserve"> menyebutkan </w:t>
      </w:r>
      <w:r w:rsidRPr="00F60F40">
        <w:rPr>
          <w:rFonts w:ascii="Times New Roman" w:hAnsi="Times New Roman"/>
        </w:rPr>
        <w:t>pemberian kompos limbah sayur-sayuran dengan dosis 160 g</w:t>
      </w:r>
      <w:r w:rsidR="00EE6137">
        <w:rPr>
          <w:rFonts w:ascii="Times New Roman" w:hAnsi="Times New Roman"/>
          <w:lang w:val="en-US"/>
        </w:rPr>
        <w:t xml:space="preserve"> </w:t>
      </w:r>
      <w:r w:rsidRPr="00F60F40">
        <w:rPr>
          <w:rFonts w:ascii="Times New Roman" w:hAnsi="Times New Roman"/>
        </w:rPr>
        <w:t>tanaman</w:t>
      </w:r>
      <w:r w:rsidR="00EE6137" w:rsidRPr="00EE6137">
        <w:rPr>
          <w:rFonts w:ascii="Times New Roman" w:hAnsi="Times New Roman"/>
          <w:vertAlign w:val="superscript"/>
          <w:lang w:val="en-US"/>
        </w:rPr>
        <w:t>-1</w:t>
      </w:r>
      <w:r w:rsidRPr="00F60F40">
        <w:rPr>
          <w:rFonts w:ascii="Times New Roman" w:hAnsi="Times New Roman"/>
        </w:rPr>
        <w:t xml:space="preserve"> lebih baik dalam meningkatkan pertambahan tinggi tanaman, pertambahan jumlah daun, pertambahan lingkar batang, luas daun dan volume akar bibit kopi robusta. Nugraha, </w:t>
      </w:r>
      <w:r w:rsidR="00EE6137">
        <w:rPr>
          <w:rFonts w:ascii="Times New Roman" w:hAnsi="Times New Roman"/>
          <w:i/>
          <w:iCs/>
        </w:rPr>
        <w:t xml:space="preserve">et </w:t>
      </w:r>
      <w:r w:rsidRPr="00F60F40">
        <w:rPr>
          <w:rFonts w:ascii="Times New Roman" w:hAnsi="Times New Roman"/>
          <w:i/>
          <w:iCs/>
        </w:rPr>
        <w:t>al</w:t>
      </w:r>
      <w:r w:rsidRPr="00F60F40">
        <w:rPr>
          <w:rFonts w:ascii="Times New Roman" w:hAnsi="Times New Roman"/>
        </w:rPr>
        <w:t>.</w:t>
      </w:r>
      <w:r w:rsidR="00C36AC0">
        <w:rPr>
          <w:rFonts w:ascii="Times New Roman" w:hAnsi="Times New Roman"/>
          <w:lang w:val="en-ID"/>
        </w:rPr>
        <w:t>,</w:t>
      </w:r>
      <w:r w:rsidRPr="00F60F40">
        <w:rPr>
          <w:rFonts w:ascii="Times New Roman" w:hAnsi="Times New Roman"/>
        </w:rPr>
        <w:t xml:space="preserve"> (2023)</w:t>
      </w:r>
      <w:r w:rsidR="00EE6137">
        <w:rPr>
          <w:rFonts w:ascii="Times New Roman" w:hAnsi="Times New Roman"/>
          <w:lang w:val="en-US"/>
        </w:rPr>
        <w:t xml:space="preserve"> menambahkan</w:t>
      </w:r>
      <w:r w:rsidRPr="00F60F40">
        <w:rPr>
          <w:rFonts w:ascii="Times New Roman" w:hAnsi="Times New Roman"/>
        </w:rPr>
        <w:t xml:space="preserve"> terjadi interaksi antara pupuk kompos sampah pasar dan pupuk anorganik pada diameter batang</w:t>
      </w:r>
      <w:r w:rsidR="00EE6137">
        <w:rPr>
          <w:rFonts w:ascii="Times New Roman" w:hAnsi="Times New Roman"/>
          <w:lang w:val="en-US"/>
        </w:rPr>
        <w:t xml:space="preserve"> dan dosis </w:t>
      </w:r>
      <w:r w:rsidRPr="00F60F40">
        <w:rPr>
          <w:rFonts w:ascii="Times New Roman" w:hAnsi="Times New Roman"/>
        </w:rPr>
        <w:t xml:space="preserve"> terbaik pada dosis limbah pasar </w:t>
      </w:r>
      <w:r w:rsidR="00EE6137">
        <w:rPr>
          <w:rFonts w:ascii="Times New Roman" w:hAnsi="Times New Roman"/>
          <w:lang w:val="en-US"/>
        </w:rPr>
        <w:t xml:space="preserve">yaitu </w:t>
      </w:r>
      <w:r w:rsidRPr="00F60F40">
        <w:rPr>
          <w:rFonts w:ascii="Times New Roman" w:hAnsi="Times New Roman"/>
        </w:rPr>
        <w:t>300 g tanpa pupuk NPK.</w:t>
      </w:r>
    </w:p>
    <w:p w14:paraId="508F5B7D" w14:textId="77777777" w:rsidR="003A6B7C" w:rsidRDefault="005371F0" w:rsidP="006A701B">
      <w:pPr>
        <w:spacing w:after="0" w:line="240" w:lineRule="auto"/>
        <w:ind w:firstLine="588"/>
        <w:jc w:val="both"/>
        <w:rPr>
          <w:rFonts w:ascii="Times New Roman" w:hAnsi="Times New Roman"/>
          <w:lang w:val="en-ID"/>
        </w:rPr>
      </w:pPr>
      <w:r w:rsidRPr="00F60F40">
        <w:rPr>
          <w:rFonts w:ascii="Times New Roman" w:hAnsi="Times New Roman"/>
        </w:rPr>
        <w:t>Berdasarkan latar belakang tersebut, maka diharapkan limbah sayuran dapat dijadikan kompos yang bisa digunakan untuk meningkatkan pertumbuhan bibit karet (</w:t>
      </w:r>
      <w:r w:rsidRPr="00F60F40">
        <w:rPr>
          <w:rFonts w:ascii="Times New Roman" w:hAnsi="Times New Roman"/>
          <w:i/>
          <w:iCs/>
        </w:rPr>
        <w:t xml:space="preserve">Hevea brasiliensis </w:t>
      </w:r>
      <w:r w:rsidRPr="000D321D">
        <w:rPr>
          <w:rFonts w:ascii="Times New Roman" w:hAnsi="Times New Roman"/>
          <w:iCs/>
        </w:rPr>
        <w:t>Muell</w:t>
      </w:r>
      <w:r w:rsidRPr="000D321D">
        <w:rPr>
          <w:rFonts w:ascii="Times New Roman" w:hAnsi="Times New Roman"/>
        </w:rPr>
        <w:t>.</w:t>
      </w:r>
      <w:r w:rsidRPr="00F60F40">
        <w:rPr>
          <w:rFonts w:ascii="Times New Roman" w:hAnsi="Times New Roman"/>
        </w:rPr>
        <w:t xml:space="preserve"> Arg.) pada tanah bekas tambang emas.</w:t>
      </w:r>
    </w:p>
    <w:p w14:paraId="26B5A932" w14:textId="77777777" w:rsidR="006A701B" w:rsidRPr="006A701B" w:rsidRDefault="006A701B" w:rsidP="006A701B">
      <w:pPr>
        <w:spacing w:after="0" w:line="240" w:lineRule="auto"/>
        <w:ind w:firstLine="588"/>
        <w:jc w:val="both"/>
        <w:rPr>
          <w:rFonts w:ascii="Times New Roman" w:hAnsi="Times New Roman"/>
          <w:lang w:val="en-ID"/>
        </w:rPr>
      </w:pPr>
    </w:p>
    <w:p w14:paraId="2228B463" w14:textId="77777777" w:rsidR="003A6B7C" w:rsidRDefault="00B8532B" w:rsidP="003A6B7C">
      <w:pPr>
        <w:spacing w:after="0" w:line="240" w:lineRule="auto"/>
        <w:ind w:firstLine="588"/>
        <w:jc w:val="both"/>
        <w:rPr>
          <w:rFonts w:ascii="Times New Roman" w:hAnsi="Times New Roman"/>
          <w:b/>
          <w:sz w:val="24"/>
          <w:szCs w:val="24"/>
          <w:lang w:val="en-ID"/>
        </w:rPr>
      </w:pPr>
      <w:r w:rsidRPr="00F60F40">
        <w:rPr>
          <w:rFonts w:ascii="Times New Roman" w:hAnsi="Times New Roman"/>
          <w:b/>
          <w:sz w:val="24"/>
          <w:szCs w:val="24"/>
        </w:rPr>
        <w:t>BAHAN DAN METODE</w:t>
      </w:r>
    </w:p>
    <w:p w14:paraId="0E9D0FE9" w14:textId="77777777" w:rsidR="003A6B7C" w:rsidRPr="006A701B" w:rsidRDefault="003A6B7C" w:rsidP="003A6B7C">
      <w:pPr>
        <w:spacing w:after="0" w:line="240" w:lineRule="auto"/>
        <w:ind w:firstLine="588"/>
        <w:jc w:val="both"/>
        <w:rPr>
          <w:rFonts w:ascii="Times New Roman" w:hAnsi="Times New Roman"/>
          <w:b/>
          <w:lang w:val="en-ID"/>
        </w:rPr>
      </w:pPr>
    </w:p>
    <w:p w14:paraId="3A781E3C" w14:textId="77777777" w:rsidR="003A6B7C" w:rsidRDefault="003A6B7C" w:rsidP="003A6B7C">
      <w:pPr>
        <w:spacing w:after="0" w:line="240" w:lineRule="auto"/>
        <w:ind w:firstLine="588"/>
        <w:jc w:val="both"/>
        <w:rPr>
          <w:rFonts w:ascii="Times New Roman" w:hAnsi="Times New Roman"/>
          <w:lang w:val="en-ID"/>
        </w:rPr>
      </w:pPr>
      <w:r w:rsidRPr="0021078E">
        <w:rPr>
          <w:rFonts w:ascii="Times New Roman" w:hAnsi="Times New Roman"/>
        </w:rPr>
        <w:t>Penelitian ini dilaksanakan di Kebun Percobaan, Jalan Brigjend Katamso</w:t>
      </w:r>
      <w:r>
        <w:rPr>
          <w:rFonts w:ascii="Times New Roman" w:hAnsi="Times New Roman"/>
        </w:rPr>
        <w:t xml:space="preserve"> </w:t>
      </w:r>
      <w:r w:rsidRPr="0021078E">
        <w:rPr>
          <w:rFonts w:ascii="Times New Roman" w:hAnsi="Times New Roman"/>
        </w:rPr>
        <w:t>Gang Pandan, Kelurahan Sukaharja, Kecamatan Delta Pawan, Kabupaten</w:t>
      </w:r>
      <w:r>
        <w:rPr>
          <w:rFonts w:ascii="Times New Roman" w:hAnsi="Times New Roman"/>
        </w:rPr>
        <w:t xml:space="preserve"> </w:t>
      </w:r>
      <w:r w:rsidRPr="0021078E">
        <w:rPr>
          <w:rFonts w:ascii="Times New Roman" w:hAnsi="Times New Roman"/>
        </w:rPr>
        <w:t>Ketapang, Kalimantan Barat, mulai dari April sampai Juli 2024.</w:t>
      </w:r>
      <w:r>
        <w:rPr>
          <w:rFonts w:ascii="Times New Roman" w:hAnsi="Times New Roman"/>
        </w:rPr>
        <w:t xml:space="preserve"> </w:t>
      </w:r>
      <w:r w:rsidRPr="00C900A9">
        <w:rPr>
          <w:rFonts w:ascii="Times New Roman" w:hAnsi="Times New Roman"/>
        </w:rPr>
        <w:t>Alat yang digunakan dalam penelitian ini diantaranya adalah cangkul, parang,</w:t>
      </w:r>
      <w:r>
        <w:rPr>
          <w:rFonts w:ascii="Times New Roman" w:hAnsi="Times New Roman"/>
        </w:rPr>
        <w:t xml:space="preserve"> </w:t>
      </w:r>
      <w:r w:rsidRPr="00C900A9">
        <w:rPr>
          <w:rFonts w:ascii="Times New Roman" w:hAnsi="Times New Roman"/>
        </w:rPr>
        <w:t>jangka sorong, paku, kayu, gembor, ember, pH meter, polybag ukuran 12 x 30 cm,</w:t>
      </w:r>
      <w:r>
        <w:rPr>
          <w:rFonts w:ascii="Times New Roman" w:hAnsi="Times New Roman"/>
        </w:rPr>
        <w:t xml:space="preserve"> </w:t>
      </w:r>
      <w:r w:rsidRPr="00C900A9">
        <w:rPr>
          <w:rFonts w:ascii="Times New Roman" w:hAnsi="Times New Roman"/>
        </w:rPr>
        <w:t xml:space="preserve">meteran, timbangan duduk, timbangan </w:t>
      </w:r>
      <w:r w:rsidRPr="00C900A9">
        <w:rPr>
          <w:rFonts w:ascii="Times New Roman" w:hAnsi="Times New Roman"/>
        </w:rPr>
        <w:lastRenderedPageBreak/>
        <w:t>digital, tali rafia, label, gunting, palu, paranet</w:t>
      </w:r>
      <w:r>
        <w:rPr>
          <w:rFonts w:ascii="Times New Roman" w:hAnsi="Times New Roman"/>
        </w:rPr>
        <w:t xml:space="preserve"> </w:t>
      </w:r>
      <w:r w:rsidRPr="00C900A9">
        <w:rPr>
          <w:rFonts w:ascii="Times New Roman" w:hAnsi="Times New Roman"/>
        </w:rPr>
        <w:t>intensitas cahaya 50%, kamera, alat tulis, kertas label, dan terpal.</w:t>
      </w:r>
      <w:r>
        <w:rPr>
          <w:rFonts w:ascii="Times New Roman" w:hAnsi="Times New Roman"/>
        </w:rPr>
        <w:t xml:space="preserve"> </w:t>
      </w:r>
      <w:r w:rsidRPr="00C900A9">
        <w:rPr>
          <w:rFonts w:ascii="Times New Roman" w:hAnsi="Times New Roman"/>
        </w:rPr>
        <w:t>Bahan yang diperlukan dalam penelitian adalah biji karet klon PB 260, tanah</w:t>
      </w:r>
      <w:r>
        <w:rPr>
          <w:rFonts w:ascii="Times New Roman" w:hAnsi="Times New Roman"/>
        </w:rPr>
        <w:t xml:space="preserve"> </w:t>
      </w:r>
      <w:r w:rsidRPr="00C900A9">
        <w:rPr>
          <w:rFonts w:ascii="Times New Roman" w:hAnsi="Times New Roman"/>
        </w:rPr>
        <w:t>bekas tambang emas, limbah sayuran, arang sekam, dedak, kotoran sapi, gula</w:t>
      </w:r>
      <w:r>
        <w:rPr>
          <w:rFonts w:ascii="Times New Roman" w:hAnsi="Times New Roman"/>
        </w:rPr>
        <w:t xml:space="preserve"> </w:t>
      </w:r>
      <w:r w:rsidRPr="00C900A9">
        <w:rPr>
          <w:rFonts w:ascii="Times New Roman" w:hAnsi="Times New Roman"/>
        </w:rPr>
        <w:t xml:space="preserve">merah, </w:t>
      </w:r>
      <w:r w:rsidRPr="00C900A9">
        <w:rPr>
          <w:rFonts w:ascii="Times New Roman" w:hAnsi="Times New Roman"/>
          <w:i/>
          <w:iCs/>
        </w:rPr>
        <w:t>Effective Microorganism</w:t>
      </w:r>
      <w:r w:rsidRPr="00C900A9">
        <w:rPr>
          <w:rFonts w:ascii="Times New Roman" w:hAnsi="Times New Roman"/>
        </w:rPr>
        <w:t xml:space="preserve"> 4 (EM4) dan air.</w:t>
      </w:r>
    </w:p>
    <w:p w14:paraId="2D2CAD4E" w14:textId="77777777" w:rsidR="003A6B7C" w:rsidRDefault="003A6B7C" w:rsidP="003A6B7C">
      <w:pPr>
        <w:spacing w:after="0" w:line="240" w:lineRule="auto"/>
        <w:ind w:firstLine="588"/>
        <w:jc w:val="both"/>
        <w:rPr>
          <w:rFonts w:ascii="Times New Roman" w:hAnsi="Times New Roman"/>
          <w:lang w:val="en-ID"/>
        </w:rPr>
      </w:pPr>
      <w:r w:rsidRPr="00C900A9">
        <w:rPr>
          <w:rFonts w:ascii="Times New Roman" w:hAnsi="Times New Roman"/>
        </w:rPr>
        <w:t xml:space="preserve">Penelitian ini menggunakan Rancangan Acak Lengkap (RAL) non </w:t>
      </w:r>
      <w:r>
        <w:rPr>
          <w:rFonts w:ascii="Times New Roman" w:hAnsi="Times New Roman"/>
        </w:rPr>
        <w:t xml:space="preserve">faktorial </w:t>
      </w:r>
      <w:r w:rsidRPr="00C900A9">
        <w:rPr>
          <w:rFonts w:ascii="Times New Roman" w:hAnsi="Times New Roman"/>
        </w:rPr>
        <w:t xml:space="preserve">dengan 5 </w:t>
      </w:r>
      <w:r w:rsidR="00EE6137">
        <w:rPr>
          <w:rFonts w:ascii="Times New Roman" w:hAnsi="Times New Roman"/>
        </w:rPr>
        <w:t>perlakuan dan 5 kali ulangan. Se</w:t>
      </w:r>
      <w:r w:rsidRPr="00C900A9">
        <w:rPr>
          <w:rFonts w:ascii="Times New Roman" w:hAnsi="Times New Roman"/>
        </w:rPr>
        <w:t xml:space="preserve">tiap </w:t>
      </w:r>
      <w:r w:rsidR="00EE6137">
        <w:rPr>
          <w:rFonts w:ascii="Times New Roman" w:hAnsi="Times New Roman"/>
          <w:lang w:val="en-US"/>
        </w:rPr>
        <w:t>ulangan</w:t>
      </w:r>
      <w:r w:rsidRPr="00C900A9">
        <w:rPr>
          <w:rFonts w:ascii="Times New Roman" w:hAnsi="Times New Roman"/>
        </w:rPr>
        <w:t xml:space="preserve"> terdiri dari 3 sampel tanaman sehingga jumlah bibit</w:t>
      </w:r>
      <w:r>
        <w:rPr>
          <w:rFonts w:ascii="Times New Roman" w:hAnsi="Times New Roman"/>
        </w:rPr>
        <w:t xml:space="preserve"> </w:t>
      </w:r>
      <w:r w:rsidRPr="00C900A9">
        <w:rPr>
          <w:rFonts w:ascii="Times New Roman" w:hAnsi="Times New Roman"/>
        </w:rPr>
        <w:t xml:space="preserve">seluruhnya </w:t>
      </w:r>
      <w:r w:rsidR="00EE6137">
        <w:rPr>
          <w:rFonts w:ascii="Times New Roman" w:hAnsi="Times New Roman"/>
          <w:lang w:val="en-US"/>
        </w:rPr>
        <w:t xml:space="preserve">sebanyak </w:t>
      </w:r>
      <w:r w:rsidRPr="00C900A9">
        <w:rPr>
          <w:rFonts w:ascii="Times New Roman" w:hAnsi="Times New Roman"/>
        </w:rPr>
        <w:t>75 tanaman. Perlakuan yang diberikan antara lain sebagai berikut:</w:t>
      </w:r>
    </w:p>
    <w:p w14:paraId="26014415" w14:textId="77777777" w:rsidR="003A6B7C" w:rsidRPr="00EE6137" w:rsidRDefault="00EE6137" w:rsidP="003A6B7C">
      <w:pPr>
        <w:spacing w:after="0" w:line="240" w:lineRule="auto"/>
        <w:jc w:val="both"/>
        <w:rPr>
          <w:rFonts w:ascii="Times New Roman" w:hAnsi="Times New Roman"/>
          <w:iCs/>
          <w:lang w:val="en-US"/>
        </w:rPr>
      </w:pPr>
      <w:r>
        <w:rPr>
          <w:rFonts w:ascii="Times New Roman" w:hAnsi="Times New Roman"/>
        </w:rPr>
        <w:t>P0:</w:t>
      </w:r>
      <w:r>
        <w:rPr>
          <w:rFonts w:ascii="Times New Roman" w:hAnsi="Times New Roman"/>
          <w:lang w:val="en-US"/>
        </w:rPr>
        <w:t xml:space="preserve"> tanpa</w:t>
      </w:r>
      <w:r>
        <w:rPr>
          <w:rFonts w:ascii="Times New Roman" w:hAnsi="Times New Roman"/>
        </w:rPr>
        <w:t xml:space="preserve"> kompos limbah sayuran </w:t>
      </w:r>
    </w:p>
    <w:p w14:paraId="199D9CB1" w14:textId="77777777" w:rsidR="00EE6137" w:rsidRPr="00EE6137" w:rsidRDefault="003A6B7C" w:rsidP="00EE6137">
      <w:pPr>
        <w:spacing w:after="0" w:line="240" w:lineRule="auto"/>
        <w:jc w:val="both"/>
        <w:rPr>
          <w:rFonts w:ascii="Times New Roman" w:hAnsi="Times New Roman"/>
          <w:iCs/>
          <w:lang w:val="en-US"/>
        </w:rPr>
      </w:pPr>
      <w:r w:rsidRPr="00C900A9">
        <w:rPr>
          <w:rFonts w:ascii="Times New Roman" w:hAnsi="Times New Roman"/>
        </w:rPr>
        <w:t xml:space="preserve">P1: kompos limbah sayuran 160 </w:t>
      </w:r>
      <w:r w:rsidR="00EE6137">
        <w:rPr>
          <w:rFonts w:ascii="Times New Roman" w:hAnsi="Times New Roman"/>
        </w:rPr>
        <w:t xml:space="preserve">g </w:t>
      </w:r>
      <w:r w:rsidR="00EE6137">
        <w:rPr>
          <w:rFonts w:ascii="Times New Roman" w:hAnsi="Times New Roman"/>
          <w:i/>
          <w:iCs/>
        </w:rPr>
        <w:t>polybag</w:t>
      </w:r>
      <w:r w:rsidR="00EE6137" w:rsidRPr="00EE6137">
        <w:rPr>
          <w:rFonts w:ascii="Times New Roman" w:hAnsi="Times New Roman"/>
          <w:iCs/>
          <w:vertAlign w:val="superscript"/>
          <w:lang w:val="en-US"/>
        </w:rPr>
        <w:t>-1</w:t>
      </w:r>
    </w:p>
    <w:p w14:paraId="4E90FB95" w14:textId="77777777" w:rsidR="00EE6137" w:rsidRPr="00EE6137" w:rsidRDefault="003A6B7C" w:rsidP="00EE6137">
      <w:pPr>
        <w:spacing w:after="0" w:line="240" w:lineRule="auto"/>
        <w:jc w:val="both"/>
        <w:rPr>
          <w:rFonts w:ascii="Times New Roman" w:hAnsi="Times New Roman"/>
          <w:iCs/>
          <w:lang w:val="en-US"/>
        </w:rPr>
      </w:pPr>
      <w:r w:rsidRPr="00C900A9">
        <w:rPr>
          <w:rFonts w:ascii="Times New Roman" w:hAnsi="Times New Roman"/>
        </w:rPr>
        <w:t xml:space="preserve">P2: kompos limbah sayuran 320 </w:t>
      </w:r>
      <w:r w:rsidR="00EE6137">
        <w:rPr>
          <w:rFonts w:ascii="Times New Roman" w:hAnsi="Times New Roman"/>
        </w:rPr>
        <w:t xml:space="preserve">g </w:t>
      </w:r>
      <w:r w:rsidR="00EE6137">
        <w:rPr>
          <w:rFonts w:ascii="Times New Roman" w:hAnsi="Times New Roman"/>
          <w:i/>
          <w:iCs/>
        </w:rPr>
        <w:t>polybag</w:t>
      </w:r>
      <w:r w:rsidR="00EE6137" w:rsidRPr="00EE6137">
        <w:rPr>
          <w:rFonts w:ascii="Times New Roman" w:hAnsi="Times New Roman"/>
          <w:iCs/>
          <w:vertAlign w:val="superscript"/>
          <w:lang w:val="en-US"/>
        </w:rPr>
        <w:t>-1</w:t>
      </w:r>
    </w:p>
    <w:p w14:paraId="2B104F55" w14:textId="77777777" w:rsidR="00EE6137" w:rsidRPr="00EE6137" w:rsidRDefault="003A6B7C" w:rsidP="00EE6137">
      <w:pPr>
        <w:spacing w:after="0" w:line="240" w:lineRule="auto"/>
        <w:jc w:val="both"/>
        <w:rPr>
          <w:rFonts w:ascii="Times New Roman" w:hAnsi="Times New Roman"/>
          <w:iCs/>
          <w:lang w:val="en-US"/>
        </w:rPr>
      </w:pPr>
      <w:r w:rsidRPr="00C900A9">
        <w:rPr>
          <w:rFonts w:ascii="Times New Roman" w:hAnsi="Times New Roman"/>
        </w:rPr>
        <w:t xml:space="preserve">P3: kompos limbah sayuran 480 </w:t>
      </w:r>
      <w:r w:rsidR="00EE6137">
        <w:rPr>
          <w:rFonts w:ascii="Times New Roman" w:hAnsi="Times New Roman"/>
        </w:rPr>
        <w:t xml:space="preserve">g </w:t>
      </w:r>
      <w:r w:rsidR="00EE6137">
        <w:rPr>
          <w:rFonts w:ascii="Times New Roman" w:hAnsi="Times New Roman"/>
          <w:i/>
          <w:iCs/>
        </w:rPr>
        <w:t>polybag</w:t>
      </w:r>
      <w:r w:rsidR="00EE6137" w:rsidRPr="00EE6137">
        <w:rPr>
          <w:rFonts w:ascii="Times New Roman" w:hAnsi="Times New Roman"/>
          <w:iCs/>
          <w:vertAlign w:val="superscript"/>
          <w:lang w:val="en-US"/>
        </w:rPr>
        <w:t>-1</w:t>
      </w:r>
    </w:p>
    <w:p w14:paraId="2BC03F4E" w14:textId="77777777" w:rsidR="00EE6137" w:rsidRPr="00EE6137" w:rsidRDefault="003A6B7C" w:rsidP="00EE6137">
      <w:pPr>
        <w:spacing w:after="0" w:line="240" w:lineRule="auto"/>
        <w:jc w:val="both"/>
        <w:rPr>
          <w:rFonts w:ascii="Times New Roman" w:hAnsi="Times New Roman"/>
          <w:iCs/>
          <w:lang w:val="en-US"/>
        </w:rPr>
      </w:pPr>
      <w:r w:rsidRPr="00C900A9">
        <w:rPr>
          <w:rFonts w:ascii="Times New Roman" w:hAnsi="Times New Roman"/>
        </w:rPr>
        <w:t xml:space="preserve">P4: kompos limbah sayuran 640 </w:t>
      </w:r>
      <w:r w:rsidR="00EE6137">
        <w:rPr>
          <w:rFonts w:ascii="Times New Roman" w:hAnsi="Times New Roman"/>
        </w:rPr>
        <w:t xml:space="preserve">g </w:t>
      </w:r>
      <w:r w:rsidR="00EE6137">
        <w:rPr>
          <w:rFonts w:ascii="Times New Roman" w:hAnsi="Times New Roman"/>
          <w:i/>
          <w:iCs/>
        </w:rPr>
        <w:t>polybag</w:t>
      </w:r>
      <w:r w:rsidR="00EE6137" w:rsidRPr="00EE6137">
        <w:rPr>
          <w:rFonts w:ascii="Times New Roman" w:hAnsi="Times New Roman"/>
          <w:iCs/>
          <w:vertAlign w:val="superscript"/>
          <w:lang w:val="en-US"/>
        </w:rPr>
        <w:t>-1</w:t>
      </w:r>
    </w:p>
    <w:p w14:paraId="5E47C78A" w14:textId="77777777" w:rsidR="00EE6137" w:rsidRDefault="00EE6137" w:rsidP="006A701B">
      <w:pPr>
        <w:spacing w:after="0" w:line="240" w:lineRule="auto"/>
        <w:jc w:val="both"/>
        <w:rPr>
          <w:rFonts w:ascii="Times New Roman" w:hAnsi="Times New Roman"/>
          <w:sz w:val="24"/>
          <w:szCs w:val="24"/>
          <w:lang w:val="en-ID"/>
        </w:rPr>
      </w:pPr>
    </w:p>
    <w:p w14:paraId="36644F3F" w14:textId="77777777" w:rsidR="007137AA" w:rsidRDefault="000C79C4" w:rsidP="007137AA">
      <w:pPr>
        <w:pStyle w:val="NoSpacing"/>
        <w:jc w:val="both"/>
        <w:rPr>
          <w:rFonts w:ascii="Times New Roman" w:hAnsi="Times New Roman"/>
          <w:lang w:val="en-ID"/>
        </w:rPr>
      </w:pPr>
      <w:r w:rsidRPr="000C79C4">
        <w:rPr>
          <w:rFonts w:ascii="Times New Roman" w:hAnsi="Times New Roman"/>
          <w:b/>
          <w:bCs/>
        </w:rPr>
        <w:t>Pembuatan Kompos Limbah Sayuran</w:t>
      </w:r>
    </w:p>
    <w:p w14:paraId="1BDF05EE" w14:textId="77777777" w:rsidR="007137AA" w:rsidRDefault="000C79C4" w:rsidP="007137AA">
      <w:pPr>
        <w:pStyle w:val="NoSpacing"/>
        <w:ind w:firstLine="567"/>
        <w:jc w:val="both"/>
        <w:rPr>
          <w:rFonts w:ascii="Times New Roman" w:hAnsi="Times New Roman"/>
          <w:lang w:val="en-ID"/>
        </w:rPr>
      </w:pPr>
      <w:r w:rsidRPr="000C79C4">
        <w:rPr>
          <w:rFonts w:ascii="Times New Roman" w:hAnsi="Times New Roman"/>
        </w:rPr>
        <w:t xml:space="preserve">Persiapan bahan dilakukan dengan pengumpulan limbah sayuran, kemudian dilakukan pencacahan hingga ukuran limbah menjadi keci-kecil dengan ukuran 1-2 cm. Penimbangan sampah sayuran sebanyak 50 kg dengan tambahan bahan lainnya seperti dedak 10 kg, arang sekam 5 kg, kotoran sapi 10 kg, 500 mL </w:t>
      </w:r>
      <w:r w:rsidRPr="000C79C4">
        <w:rPr>
          <w:rFonts w:ascii="Times New Roman" w:hAnsi="Times New Roman"/>
          <w:i/>
          <w:iCs/>
        </w:rPr>
        <w:t>Effective</w:t>
      </w:r>
      <w:r w:rsidRPr="000C79C4">
        <w:rPr>
          <w:rFonts w:ascii="Times New Roman" w:hAnsi="Times New Roman"/>
        </w:rPr>
        <w:br/>
      </w:r>
      <w:r w:rsidRPr="000C79C4">
        <w:rPr>
          <w:rFonts w:ascii="Times New Roman" w:hAnsi="Times New Roman"/>
          <w:i/>
          <w:iCs/>
        </w:rPr>
        <w:t xml:space="preserve">Microorganism </w:t>
      </w:r>
      <w:r w:rsidRPr="000C79C4">
        <w:rPr>
          <w:rFonts w:ascii="Times New Roman" w:hAnsi="Times New Roman"/>
        </w:rPr>
        <w:t xml:space="preserve">4 (EM4), 500 g gula merah, dan air 5 liter. Semua bahan dicampur dari limbah sayuran, dedak, arang sekam, dan kotoran sapi ke </w:t>
      </w:r>
      <w:r w:rsidR="007137AA">
        <w:rPr>
          <w:rFonts w:ascii="Times New Roman" w:hAnsi="Times New Roman"/>
        </w:rPr>
        <w:t>dalam bak terpal hingga merata.</w:t>
      </w:r>
    </w:p>
    <w:p w14:paraId="491EAA6F" w14:textId="46DD0231" w:rsidR="007137AA" w:rsidRDefault="000C79C4" w:rsidP="007137AA">
      <w:pPr>
        <w:pStyle w:val="NoSpacing"/>
        <w:ind w:firstLine="567"/>
        <w:jc w:val="both"/>
        <w:rPr>
          <w:rFonts w:ascii="Times New Roman" w:hAnsi="Times New Roman"/>
          <w:lang w:val="en-ID"/>
        </w:rPr>
      </w:pPr>
      <w:r w:rsidRPr="000C79C4">
        <w:rPr>
          <w:rFonts w:ascii="Times New Roman" w:hAnsi="Times New Roman"/>
        </w:rPr>
        <w:t xml:space="preserve">Selanjutnya menyiapkan bioaktivator larutan EM4 dengan sebanyak 500 mL dan 500 g gula merah, kemudian diencerkan dengan air </w:t>
      </w:r>
      <w:r w:rsidR="007137AA">
        <w:rPr>
          <w:rFonts w:ascii="Times New Roman" w:hAnsi="Times New Roman"/>
          <w:lang w:val="en-ID"/>
        </w:rPr>
        <w:t>sebanyak</w:t>
      </w:r>
      <w:r w:rsidRPr="000C79C4">
        <w:rPr>
          <w:rFonts w:ascii="Times New Roman" w:hAnsi="Times New Roman"/>
        </w:rPr>
        <w:t xml:space="preserve"> </w:t>
      </w:r>
      <w:r w:rsidR="007137AA">
        <w:rPr>
          <w:rFonts w:ascii="Times New Roman" w:hAnsi="Times New Roman"/>
        </w:rPr>
        <w:t xml:space="preserve">5 liter (Saragih, </w:t>
      </w:r>
      <w:r w:rsidR="007137AA" w:rsidRPr="000C79C4">
        <w:rPr>
          <w:rFonts w:ascii="Times New Roman" w:hAnsi="Times New Roman"/>
          <w:i/>
          <w:lang w:val="en-ID"/>
        </w:rPr>
        <w:t>et al</w:t>
      </w:r>
      <w:r w:rsidR="007137AA">
        <w:rPr>
          <w:rFonts w:ascii="Times New Roman" w:hAnsi="Times New Roman"/>
          <w:lang w:val="en-ID"/>
        </w:rPr>
        <w:t>.</w:t>
      </w:r>
      <w:r w:rsidR="007137AA">
        <w:rPr>
          <w:rFonts w:ascii="Times New Roman" w:hAnsi="Times New Roman"/>
        </w:rPr>
        <w:t>, 2023</w:t>
      </w:r>
      <w:r w:rsidRPr="000C79C4">
        <w:rPr>
          <w:rFonts w:ascii="Times New Roman" w:hAnsi="Times New Roman"/>
        </w:rPr>
        <w:t>). Bioaktivator larutan EM4 didiamkan selama 24 jam untuk mengaktifkan mikroorganisme pada EM4. Bioaktivator larutan EM4 yang sudah aktif kemudian dicampurkan ke dalam semua bahan kompos hingga merata. Setelah semua bahan tercampur bak terpal ditutup dan dibiarkan selama 27 hari. Selama proses pengomposan berlangsung diamati suhu dan kelembaban kompos setiap 3 hari sekali, pada pengecekan</w:t>
      </w:r>
      <w:r w:rsidR="007137AA">
        <w:rPr>
          <w:rFonts w:ascii="Times New Roman" w:hAnsi="Times New Roman"/>
        </w:rPr>
        <w:t xml:space="preserve"> suhu kompos mencapai 33-37 °C.</w:t>
      </w:r>
    </w:p>
    <w:p w14:paraId="26A4123E" w14:textId="387D52C5" w:rsidR="000C79C4" w:rsidRPr="000C79C4" w:rsidRDefault="000C79C4" w:rsidP="007137AA">
      <w:pPr>
        <w:pStyle w:val="NoSpacing"/>
        <w:ind w:firstLine="567"/>
        <w:jc w:val="both"/>
        <w:rPr>
          <w:rFonts w:ascii="Times New Roman" w:hAnsi="Times New Roman"/>
          <w:sz w:val="24"/>
          <w:szCs w:val="24"/>
          <w:lang w:val="en-ID"/>
        </w:rPr>
      </w:pPr>
      <w:r w:rsidRPr="000C79C4">
        <w:rPr>
          <w:rFonts w:ascii="Times New Roman" w:hAnsi="Times New Roman"/>
        </w:rPr>
        <w:lastRenderedPageBreak/>
        <w:t xml:space="preserve">Kemudian dilakukan pengadukan pada bahan dengan rentang waktu 1 kali seminggu untuk menjaga agar suhu bahan kompos tetap optimal. Proses pengomposan berhenti setelah mencapai kematangan yang sempurna dengan indikator yang dapat diamati meliputi warna, aroma, tekstur, suhu 33-37 °C, dan pH 6,4. Warna cokelat kehitaman atau serupa dengan warna tanah (Hamzah, </w:t>
      </w:r>
      <w:r w:rsidRPr="000C79C4">
        <w:rPr>
          <w:rFonts w:ascii="Times New Roman" w:hAnsi="Times New Roman"/>
          <w:i/>
          <w:lang w:val="en-ID"/>
        </w:rPr>
        <w:t>et al</w:t>
      </w:r>
      <w:r>
        <w:rPr>
          <w:rFonts w:ascii="Times New Roman" w:hAnsi="Times New Roman"/>
          <w:lang w:val="en-ID"/>
        </w:rPr>
        <w:t>.</w:t>
      </w:r>
      <w:r>
        <w:rPr>
          <w:rFonts w:ascii="Times New Roman" w:hAnsi="Times New Roman"/>
        </w:rPr>
        <w:t>, 2020</w:t>
      </w:r>
      <w:r w:rsidRPr="000C79C4">
        <w:rPr>
          <w:rFonts w:ascii="Times New Roman" w:hAnsi="Times New Roman"/>
        </w:rPr>
        <w:t>)</w:t>
      </w:r>
      <w:r>
        <w:rPr>
          <w:rFonts w:ascii="Times New Roman" w:hAnsi="Times New Roman"/>
          <w:lang w:val="en-ID"/>
        </w:rPr>
        <w:t>.</w:t>
      </w:r>
    </w:p>
    <w:p w14:paraId="7F5CA3DE" w14:textId="77777777" w:rsidR="000C79C4" w:rsidRDefault="000C79C4" w:rsidP="000C79C4">
      <w:pPr>
        <w:pStyle w:val="NoSpacing"/>
        <w:jc w:val="both"/>
        <w:rPr>
          <w:rFonts w:ascii="Times New Roman" w:hAnsi="Times New Roman"/>
          <w:sz w:val="24"/>
          <w:szCs w:val="24"/>
          <w:lang w:val="en-ID"/>
        </w:rPr>
      </w:pPr>
    </w:p>
    <w:p w14:paraId="3EB02E02" w14:textId="7D699664" w:rsidR="007137AA" w:rsidRPr="007137AA" w:rsidRDefault="007137AA" w:rsidP="007137AA">
      <w:pPr>
        <w:pStyle w:val="NoSpacing"/>
        <w:jc w:val="both"/>
        <w:rPr>
          <w:rFonts w:ascii="Times New Roman" w:hAnsi="Times New Roman"/>
          <w:b/>
          <w:bCs/>
          <w:color w:val="000000"/>
          <w:lang w:val="en-ID"/>
        </w:rPr>
      </w:pPr>
      <w:r w:rsidRPr="007137AA">
        <w:rPr>
          <w:rFonts w:ascii="Times New Roman" w:hAnsi="Times New Roman"/>
          <w:b/>
          <w:bCs/>
          <w:color w:val="000000"/>
        </w:rPr>
        <w:t>Persiapan Media Tanam dan Pengaplikasian Kompos Limbah Sayuran</w:t>
      </w:r>
    </w:p>
    <w:p w14:paraId="1C039232" w14:textId="77777777" w:rsidR="007137AA" w:rsidRDefault="007137AA" w:rsidP="007137AA">
      <w:pPr>
        <w:pStyle w:val="NoSpacing"/>
        <w:ind w:firstLine="567"/>
        <w:jc w:val="both"/>
        <w:rPr>
          <w:rFonts w:ascii="Times New Roman" w:hAnsi="Times New Roman"/>
          <w:color w:val="000000"/>
          <w:lang w:val="en-ID"/>
        </w:rPr>
      </w:pPr>
      <w:r w:rsidRPr="007137AA">
        <w:rPr>
          <w:rFonts w:ascii="Times New Roman" w:hAnsi="Times New Roman"/>
          <w:color w:val="000000"/>
        </w:rPr>
        <w:t>Media tanam yang digunakan adalah tanah bekas tambang emas yang telah ditinggalkan selama 8 tahun. Tanah yang diambil berada pada kisaran 0-20 cm dari</w:t>
      </w:r>
      <w:r w:rsidRPr="007137AA">
        <w:rPr>
          <w:rFonts w:ascii="Times New Roman" w:hAnsi="Times New Roman"/>
          <w:color w:val="000000"/>
          <w:lang w:val="en-ID"/>
        </w:rPr>
        <w:t xml:space="preserve"> </w:t>
      </w:r>
      <w:r w:rsidRPr="007137AA">
        <w:rPr>
          <w:rFonts w:ascii="Times New Roman" w:hAnsi="Times New Roman"/>
          <w:color w:val="000000"/>
        </w:rPr>
        <w:t>permukaan tanah. Tanah tersebut memiliki ciri tekstur berpasir, kering, kasar, berwarna putih dan memiliki pH 5,6. Lokasi pengambilan tanah di Indotani, Desa Pelang, Kecamatan Matan Hilir Selatan, Kabupa</w:t>
      </w:r>
      <w:r>
        <w:rPr>
          <w:rFonts w:ascii="Times New Roman" w:hAnsi="Times New Roman"/>
          <w:color w:val="000000"/>
        </w:rPr>
        <w:t>ten Ketapang, Kalimantan Barat.</w:t>
      </w:r>
      <w:r>
        <w:rPr>
          <w:rFonts w:ascii="Times New Roman" w:hAnsi="Times New Roman"/>
          <w:color w:val="000000"/>
          <w:lang w:val="en-ID"/>
        </w:rPr>
        <w:t xml:space="preserve"> </w:t>
      </w:r>
      <w:r w:rsidRPr="007137AA">
        <w:rPr>
          <w:rFonts w:ascii="Times New Roman" w:hAnsi="Times New Roman"/>
          <w:color w:val="000000"/>
        </w:rPr>
        <w:t xml:space="preserve">Tanah dimasukan ke dalam </w:t>
      </w:r>
      <w:r w:rsidRPr="007137AA">
        <w:rPr>
          <w:rFonts w:ascii="Times New Roman" w:hAnsi="Times New Roman"/>
          <w:i/>
          <w:iCs/>
          <w:color w:val="000000"/>
        </w:rPr>
        <w:t xml:space="preserve">polybag </w:t>
      </w:r>
      <w:r w:rsidRPr="007137AA">
        <w:rPr>
          <w:rFonts w:ascii="Times New Roman" w:hAnsi="Times New Roman"/>
          <w:color w:val="000000"/>
        </w:rPr>
        <w:t>yang berukuran 12 x 30 cm sebanyak 2 kg/</w:t>
      </w:r>
      <w:r w:rsidRPr="007137AA">
        <w:rPr>
          <w:rFonts w:ascii="Times New Roman" w:hAnsi="Times New Roman"/>
          <w:i/>
          <w:iCs/>
          <w:color w:val="000000"/>
        </w:rPr>
        <w:t>polybag</w:t>
      </w:r>
      <w:r>
        <w:rPr>
          <w:rFonts w:ascii="Times New Roman" w:hAnsi="Times New Roman"/>
          <w:color w:val="000000"/>
        </w:rPr>
        <w:t>.</w:t>
      </w:r>
    </w:p>
    <w:p w14:paraId="56BB75E2" w14:textId="0C917759" w:rsidR="007137AA" w:rsidRPr="007137AA" w:rsidRDefault="007137AA" w:rsidP="007137AA">
      <w:pPr>
        <w:pStyle w:val="NoSpacing"/>
        <w:ind w:firstLine="567"/>
        <w:jc w:val="both"/>
        <w:rPr>
          <w:rFonts w:ascii="Times New Roman" w:hAnsi="Times New Roman"/>
          <w:color w:val="000000"/>
          <w:lang w:val="en-ID"/>
        </w:rPr>
      </w:pPr>
      <w:r w:rsidRPr="007137AA">
        <w:rPr>
          <w:rFonts w:ascii="Times New Roman" w:hAnsi="Times New Roman"/>
          <w:color w:val="000000"/>
        </w:rPr>
        <w:t>Pemberian kompos lim</w:t>
      </w:r>
      <w:r>
        <w:rPr>
          <w:rFonts w:ascii="Times New Roman" w:hAnsi="Times New Roman"/>
          <w:color w:val="000000"/>
        </w:rPr>
        <w:t>bah sayuran diaplikasikan, cara</w:t>
      </w:r>
      <w:r>
        <w:rPr>
          <w:rFonts w:ascii="Times New Roman" w:hAnsi="Times New Roman"/>
          <w:color w:val="000000"/>
          <w:lang w:val="en-ID"/>
        </w:rPr>
        <w:t xml:space="preserve"> </w:t>
      </w:r>
      <w:r w:rsidRPr="007137AA">
        <w:rPr>
          <w:rFonts w:ascii="Times New Roman" w:hAnsi="Times New Roman"/>
          <w:color w:val="000000"/>
        </w:rPr>
        <w:t>pengaplikasiannya yaitu dengan mencampurkannya ke dalam media tanam sesuai dengan perlakuan dan di inkubasi selama 2 minggu bertujuan agar reaksi bahan organik dan tanah dapat berjalan dengan baik, inkubasi dilakuka</w:t>
      </w:r>
      <w:r>
        <w:rPr>
          <w:rFonts w:ascii="Times New Roman" w:hAnsi="Times New Roman"/>
          <w:color w:val="000000"/>
        </w:rPr>
        <w:t>n untuk memberikan kesempatan</w:t>
      </w:r>
      <w:r>
        <w:rPr>
          <w:rFonts w:ascii="Times New Roman" w:hAnsi="Times New Roman"/>
          <w:color w:val="000000"/>
          <w:lang w:val="en-ID"/>
        </w:rPr>
        <w:t xml:space="preserve"> </w:t>
      </w:r>
      <w:r w:rsidRPr="007137AA">
        <w:rPr>
          <w:rFonts w:ascii="Times New Roman" w:hAnsi="Times New Roman"/>
          <w:color w:val="000000"/>
        </w:rPr>
        <w:t xml:space="preserve">pada </w:t>
      </w:r>
      <w:r w:rsidRPr="007137AA">
        <w:rPr>
          <w:rFonts w:ascii="Times New Roman" w:hAnsi="Times New Roman"/>
          <w:color w:val="000000"/>
        </w:rPr>
        <w:lastRenderedPageBreak/>
        <w:t xml:space="preserve">mikroorganisme untuk tumbuh dan bermetabolisme guna menguraikan kandungan bahan organik menjadi senyawa anorganik yang selanjutnya diserap oleh tanaman, selama proses inkubasi dilakukan penambahan air sesuai kapasitas lapang (Siregar, </w:t>
      </w:r>
      <w:r w:rsidRPr="007137AA">
        <w:rPr>
          <w:rFonts w:ascii="Times New Roman" w:hAnsi="Times New Roman"/>
          <w:i/>
          <w:color w:val="000000"/>
          <w:lang w:val="en-ID"/>
        </w:rPr>
        <w:t>et al</w:t>
      </w:r>
      <w:r w:rsidRPr="007137AA">
        <w:rPr>
          <w:rFonts w:ascii="Times New Roman" w:hAnsi="Times New Roman"/>
          <w:color w:val="000000"/>
          <w:lang w:val="en-ID"/>
        </w:rPr>
        <w:t>.</w:t>
      </w:r>
      <w:r w:rsidRPr="007137AA">
        <w:rPr>
          <w:rFonts w:ascii="Times New Roman" w:hAnsi="Times New Roman"/>
          <w:color w:val="000000"/>
        </w:rPr>
        <w:t>, 2017).</w:t>
      </w:r>
    </w:p>
    <w:p w14:paraId="70A64D2B" w14:textId="77777777" w:rsidR="007137AA" w:rsidRPr="007137AA" w:rsidRDefault="007137AA" w:rsidP="000C79C4">
      <w:pPr>
        <w:pStyle w:val="NoSpacing"/>
        <w:jc w:val="both"/>
        <w:rPr>
          <w:rFonts w:ascii="Times New Roman" w:hAnsi="Times New Roman"/>
          <w:sz w:val="24"/>
          <w:szCs w:val="24"/>
          <w:lang w:val="en-ID"/>
        </w:rPr>
      </w:pPr>
    </w:p>
    <w:p w14:paraId="02BEE003" w14:textId="77777777" w:rsidR="00B8532B" w:rsidRPr="00F60F40" w:rsidRDefault="00B8532B" w:rsidP="00B8532B">
      <w:pPr>
        <w:pBdr>
          <w:top w:val="nil"/>
          <w:left w:val="nil"/>
          <w:bottom w:val="nil"/>
          <w:right w:val="nil"/>
          <w:between w:val="nil"/>
        </w:pBdr>
        <w:spacing w:after="0" w:line="240" w:lineRule="auto"/>
        <w:jc w:val="center"/>
        <w:rPr>
          <w:rFonts w:ascii="Times New Roman" w:hAnsi="Times New Roman"/>
          <w:b/>
          <w:color w:val="000000"/>
          <w:sz w:val="24"/>
          <w:szCs w:val="24"/>
        </w:rPr>
      </w:pPr>
      <w:r w:rsidRPr="00F60F40">
        <w:rPr>
          <w:rFonts w:ascii="Times New Roman" w:hAnsi="Times New Roman"/>
          <w:b/>
          <w:color w:val="000000"/>
          <w:sz w:val="24"/>
          <w:szCs w:val="24"/>
        </w:rPr>
        <w:t>HASIL DAN PEMBAHASAN</w:t>
      </w:r>
    </w:p>
    <w:p w14:paraId="6FA495A0" w14:textId="77777777" w:rsidR="00B8532B" w:rsidRPr="006A701B" w:rsidRDefault="00B8532B" w:rsidP="00B8532B">
      <w:pPr>
        <w:pBdr>
          <w:top w:val="nil"/>
          <w:left w:val="nil"/>
          <w:bottom w:val="nil"/>
          <w:right w:val="nil"/>
          <w:between w:val="nil"/>
        </w:pBdr>
        <w:spacing w:after="0" w:line="240" w:lineRule="auto"/>
        <w:jc w:val="center"/>
        <w:rPr>
          <w:rFonts w:ascii="Times New Roman" w:hAnsi="Times New Roman"/>
          <w:b/>
          <w:color w:val="000000"/>
        </w:rPr>
      </w:pPr>
    </w:p>
    <w:p w14:paraId="180D005C" w14:textId="77777777" w:rsidR="006A701B" w:rsidRPr="00774599" w:rsidRDefault="006A701B" w:rsidP="00774599">
      <w:pPr>
        <w:spacing w:after="0" w:line="240" w:lineRule="auto"/>
        <w:jc w:val="both"/>
        <w:rPr>
          <w:rFonts w:ascii="Times New Roman" w:hAnsi="Times New Roman"/>
          <w:b/>
        </w:rPr>
      </w:pPr>
      <w:r w:rsidRPr="00774599">
        <w:rPr>
          <w:rFonts w:ascii="Times New Roman" w:hAnsi="Times New Roman"/>
          <w:b/>
        </w:rPr>
        <w:t>Tinggi Bibit</w:t>
      </w:r>
    </w:p>
    <w:p w14:paraId="3492C6CF" w14:textId="49FB7899" w:rsidR="007137AA" w:rsidRDefault="00EE6137" w:rsidP="007137AA">
      <w:pPr>
        <w:spacing w:after="0" w:line="240" w:lineRule="auto"/>
        <w:ind w:firstLine="567"/>
        <w:jc w:val="both"/>
        <w:rPr>
          <w:rFonts w:ascii="Times New Roman" w:hAnsi="Times New Roman"/>
          <w:lang w:val="en-ID"/>
        </w:rPr>
      </w:pPr>
      <w:r>
        <w:rPr>
          <w:rFonts w:ascii="Times New Roman" w:hAnsi="Times New Roman"/>
          <w:lang w:val="en-US"/>
        </w:rPr>
        <w:t>H</w:t>
      </w:r>
      <w:r w:rsidR="006A701B" w:rsidRPr="00774599">
        <w:rPr>
          <w:rFonts w:ascii="Times New Roman" w:hAnsi="Times New Roman"/>
        </w:rPr>
        <w:t xml:space="preserve">asil sidik ragam menunjukkan perlakuan kompos limbah sayuran berpengaruh nyata terhadap parameter tinggi bibit pada umur 5, 7, 9, 11, dan 13 MST. Hasil uji </w:t>
      </w:r>
      <w:r w:rsidR="006A701B" w:rsidRPr="003C36CE">
        <w:rPr>
          <w:rFonts w:ascii="Times New Roman" w:hAnsi="Times New Roman"/>
          <w:i/>
        </w:rPr>
        <w:t>Duncan’s Multiple Range Test</w:t>
      </w:r>
      <w:r w:rsidR="006A701B" w:rsidRPr="00774599">
        <w:rPr>
          <w:rFonts w:ascii="Times New Roman" w:hAnsi="Times New Roman"/>
        </w:rPr>
        <w:t xml:space="preserve"> (DMRT) pada taraf 5% dapat dilihat pada Tabel 1.</w:t>
      </w:r>
      <w:r w:rsidR="007137AA">
        <w:rPr>
          <w:rFonts w:ascii="Times New Roman" w:hAnsi="Times New Roman"/>
          <w:lang w:val="en-ID"/>
        </w:rPr>
        <w:t xml:space="preserve"> </w:t>
      </w:r>
      <w:r w:rsidR="006A701B" w:rsidRPr="00774599">
        <w:rPr>
          <w:rFonts w:ascii="Times New Roman" w:hAnsi="Times New Roman"/>
        </w:rPr>
        <w:t xml:space="preserve">Berdasarkan Tabel 1 menunjukkan </w:t>
      </w:r>
      <w:r>
        <w:rPr>
          <w:rFonts w:ascii="Times New Roman" w:hAnsi="Times New Roman"/>
        </w:rPr>
        <w:t xml:space="preserve">pada </w:t>
      </w:r>
      <w:r w:rsidRPr="00774599">
        <w:rPr>
          <w:rFonts w:ascii="Times New Roman" w:hAnsi="Times New Roman"/>
        </w:rPr>
        <w:t>5, 7, 9, 11, dan 13 MST</w:t>
      </w:r>
      <w:r w:rsidR="006A701B" w:rsidRPr="00774599">
        <w:rPr>
          <w:rFonts w:ascii="Times New Roman" w:hAnsi="Times New Roman"/>
        </w:rPr>
        <w:t xml:space="preserve"> perlakuan P4 berbeda nyata dengan </w:t>
      </w:r>
      <w:r>
        <w:rPr>
          <w:rFonts w:ascii="Times New Roman" w:hAnsi="Times New Roman"/>
          <w:lang w:val="en-US"/>
        </w:rPr>
        <w:t xml:space="preserve">semua perlakuan. </w:t>
      </w:r>
      <w:r w:rsidR="006A701B" w:rsidRPr="00774599">
        <w:rPr>
          <w:rFonts w:ascii="Times New Roman" w:hAnsi="Times New Roman"/>
        </w:rPr>
        <w:t>Kadar C-Organik merupakan faktor penting penentu kualitas tanah, semakin tinggi kadar C-Organik total ma</w:t>
      </w:r>
      <w:r w:rsidR="007137AA">
        <w:rPr>
          <w:rFonts w:ascii="Times New Roman" w:hAnsi="Times New Roman"/>
        </w:rPr>
        <w:t>ka kualitas tanah semakin baik.</w:t>
      </w:r>
    </w:p>
    <w:p w14:paraId="06120FF9" w14:textId="4F4E5EE5" w:rsidR="007137AA" w:rsidRDefault="006A701B" w:rsidP="007137AA">
      <w:pPr>
        <w:spacing w:after="0" w:line="240" w:lineRule="auto"/>
        <w:ind w:firstLine="567"/>
        <w:jc w:val="both"/>
        <w:rPr>
          <w:rFonts w:ascii="Times New Roman" w:hAnsi="Times New Roman"/>
          <w:lang w:val="en-ID"/>
        </w:rPr>
      </w:pPr>
      <w:r w:rsidRPr="00774599">
        <w:rPr>
          <w:rFonts w:ascii="Times New Roman" w:hAnsi="Times New Roman"/>
        </w:rPr>
        <w:t>Fungsi bahan organik pada tanah sangat berperan dalam hal memperbaiki sifat fisik tanah, meningkatkan aktivitas biologis tanah, serta untuk meningkatka</w:t>
      </w:r>
      <w:r w:rsidR="00774599">
        <w:rPr>
          <w:rFonts w:ascii="Times New Roman" w:hAnsi="Times New Roman"/>
        </w:rPr>
        <w:t>n ketersediaan hara bagi bibit.</w:t>
      </w:r>
      <w:r w:rsidR="00774599">
        <w:rPr>
          <w:rFonts w:ascii="Times New Roman" w:hAnsi="Times New Roman"/>
          <w:lang w:val="en-ID"/>
        </w:rPr>
        <w:t xml:space="preserve"> </w:t>
      </w:r>
      <w:r w:rsidRPr="00774599">
        <w:rPr>
          <w:rFonts w:ascii="Times New Roman" w:hAnsi="Times New Roman"/>
        </w:rPr>
        <w:t>Bahan organik itu sendiri merupakan bahan yang penting dalam menciptakan kesuburan tanah, baik secara fisika, kimia maupun biologi tanah (Siregar, 2017).</w:t>
      </w:r>
    </w:p>
    <w:p w14:paraId="0C9B64D1" w14:textId="77777777" w:rsidR="007137AA" w:rsidRDefault="007137AA" w:rsidP="007137AA">
      <w:pPr>
        <w:spacing w:after="0" w:line="240" w:lineRule="auto"/>
        <w:ind w:firstLine="567"/>
        <w:jc w:val="both"/>
        <w:rPr>
          <w:rFonts w:ascii="Times New Roman" w:hAnsi="Times New Roman"/>
          <w:lang w:val="en-ID"/>
        </w:rPr>
      </w:pPr>
    </w:p>
    <w:p w14:paraId="40774F70" w14:textId="77777777" w:rsidR="007137AA" w:rsidRPr="007137AA" w:rsidRDefault="007137AA" w:rsidP="007137AA">
      <w:pPr>
        <w:spacing w:after="0" w:line="240" w:lineRule="auto"/>
        <w:ind w:firstLine="567"/>
        <w:jc w:val="both"/>
        <w:rPr>
          <w:rFonts w:ascii="Times New Roman" w:hAnsi="Times New Roman"/>
          <w:lang w:val="en-ID"/>
        </w:rPr>
        <w:sectPr w:rsidR="007137AA" w:rsidRPr="007137AA" w:rsidSect="001D12BD">
          <w:type w:val="continuous"/>
          <w:pgSz w:w="11906" w:h="16838"/>
          <w:pgMar w:top="1701" w:right="1701" w:bottom="1701" w:left="1701" w:header="709" w:footer="709" w:gutter="0"/>
          <w:cols w:num="2" w:space="720" w:equalWidth="0">
            <w:col w:w="3892" w:space="720"/>
            <w:col w:w="3892" w:space="0"/>
          </w:cols>
        </w:sectPr>
      </w:pPr>
    </w:p>
    <w:p w14:paraId="2EA0E95B" w14:textId="77777777" w:rsidR="007227C8" w:rsidRPr="00EF3E23" w:rsidRDefault="007227C8" w:rsidP="00EF3E23">
      <w:pPr>
        <w:spacing w:after="0" w:line="240" w:lineRule="auto"/>
        <w:jc w:val="both"/>
        <w:rPr>
          <w:rFonts w:ascii="Times New Roman" w:hAnsi="Times New Roman"/>
          <w:b/>
          <w:lang w:val="en-ID"/>
        </w:rPr>
      </w:pPr>
    </w:p>
    <w:p w14:paraId="08499A67" w14:textId="051E4C86" w:rsidR="00B8532B" w:rsidRDefault="006A701B" w:rsidP="00B8532B">
      <w:pPr>
        <w:spacing w:after="0" w:line="240" w:lineRule="auto"/>
        <w:ind w:left="851" w:hanging="851"/>
        <w:jc w:val="both"/>
        <w:rPr>
          <w:rFonts w:ascii="Times New Roman" w:hAnsi="Times New Roman"/>
        </w:rPr>
      </w:pPr>
      <w:r w:rsidRPr="007121BC">
        <w:rPr>
          <w:rFonts w:ascii="Times New Roman" w:hAnsi="Times New Roman"/>
        </w:rPr>
        <w:t>T</w:t>
      </w:r>
      <w:r w:rsidRPr="007121BC">
        <w:rPr>
          <w:rFonts w:ascii="Times New Roman" w:hAnsi="Times New Roman"/>
          <w:spacing w:val="-1"/>
        </w:rPr>
        <w:t>a</w:t>
      </w:r>
      <w:r w:rsidRPr="007121BC">
        <w:rPr>
          <w:rFonts w:ascii="Times New Roman" w:hAnsi="Times New Roman"/>
        </w:rPr>
        <w:t>bel</w:t>
      </w:r>
      <w:r w:rsidRPr="007121BC">
        <w:rPr>
          <w:rFonts w:ascii="Times New Roman" w:hAnsi="Times New Roman"/>
          <w:spacing w:val="-9"/>
        </w:rPr>
        <w:t xml:space="preserve"> </w:t>
      </w:r>
      <w:r w:rsidR="00BE2DD3">
        <w:rPr>
          <w:rFonts w:ascii="Times New Roman" w:hAnsi="Times New Roman"/>
        </w:rPr>
        <w:t>1.</w:t>
      </w:r>
      <w:r w:rsidR="00BE2DD3">
        <w:rPr>
          <w:rFonts w:ascii="Times New Roman" w:hAnsi="Times New Roman"/>
          <w:lang w:val="en-ID"/>
        </w:rPr>
        <w:tab/>
      </w:r>
      <w:r w:rsidR="00BE2DD3">
        <w:rPr>
          <w:rFonts w:ascii="Times New Roman" w:hAnsi="Times New Roman"/>
          <w:color w:val="000000"/>
        </w:rPr>
        <w:t>Hasil uji</w:t>
      </w:r>
      <w:r w:rsidR="00BE2DD3">
        <w:rPr>
          <w:rFonts w:ascii="Times New Roman" w:hAnsi="Times New Roman"/>
          <w:color w:val="000000"/>
          <w:lang w:val="en-ID"/>
        </w:rPr>
        <w:t xml:space="preserve"> DMRT </w:t>
      </w:r>
      <w:r w:rsidR="00BE2DD3">
        <w:rPr>
          <w:rFonts w:ascii="Times New Roman" w:hAnsi="Times New Roman"/>
          <w:color w:val="000000"/>
        </w:rPr>
        <w:t xml:space="preserve">5% rerata </w:t>
      </w:r>
      <w:r w:rsidR="00BE2DD3">
        <w:rPr>
          <w:rFonts w:ascii="Times New Roman" w:hAnsi="Times New Roman"/>
          <w:color w:val="000000"/>
          <w:lang w:val="en-ID"/>
        </w:rPr>
        <w:t>tinggi</w:t>
      </w:r>
      <w:r w:rsidR="00BE2DD3" w:rsidRPr="00771C7A">
        <w:rPr>
          <w:rFonts w:ascii="Times New Roman" w:hAnsi="Times New Roman"/>
          <w:color w:val="000000"/>
        </w:rPr>
        <w:t xml:space="preserve"> bibit</w:t>
      </w:r>
      <w:r w:rsidR="00BE2DD3">
        <w:rPr>
          <w:rFonts w:ascii="Times New Roman" w:hAnsi="Times New Roman"/>
          <w:color w:val="000000"/>
          <w:lang w:val="en-ID"/>
        </w:rPr>
        <w:t xml:space="preserve"> (cm) karet akibat pemberian kompos limbah sayuran</w:t>
      </w:r>
    </w:p>
    <w:p w14:paraId="0AB50C6E" w14:textId="77777777" w:rsidR="000515E6" w:rsidRPr="00F60F40" w:rsidRDefault="000515E6" w:rsidP="00B8532B">
      <w:pPr>
        <w:spacing w:after="0" w:line="240" w:lineRule="auto"/>
        <w:ind w:left="851" w:hanging="851"/>
        <w:jc w:val="both"/>
        <w:rPr>
          <w:rFonts w:ascii="Times New Roman" w:hAnsi="Times New Roman"/>
        </w:rPr>
      </w:pPr>
    </w:p>
    <w:tbl>
      <w:tblPr>
        <w:tblStyle w:val="TableGrid"/>
        <w:tblW w:w="8465" w:type="dxa"/>
        <w:jc w:val="center"/>
        <w:tblLook w:val="04A0" w:firstRow="1" w:lastRow="0" w:firstColumn="1" w:lastColumn="0" w:noHBand="0" w:noVBand="1"/>
      </w:tblPr>
      <w:tblGrid>
        <w:gridCol w:w="2107"/>
        <w:gridCol w:w="1275"/>
        <w:gridCol w:w="1276"/>
        <w:gridCol w:w="1276"/>
        <w:gridCol w:w="1276"/>
        <w:gridCol w:w="1255"/>
      </w:tblGrid>
      <w:tr w:rsidR="006A701B" w:rsidRPr="00E67B21" w14:paraId="0419252A" w14:textId="77777777" w:rsidTr="000515E6">
        <w:trPr>
          <w:jc w:val="center"/>
        </w:trPr>
        <w:tc>
          <w:tcPr>
            <w:tcW w:w="2107" w:type="dxa"/>
            <w:vMerge w:val="restart"/>
            <w:tcBorders>
              <w:top w:val="single" w:sz="4" w:space="0" w:color="auto"/>
              <w:left w:val="nil"/>
              <w:bottom w:val="single" w:sz="4" w:space="0" w:color="auto"/>
              <w:right w:val="nil"/>
            </w:tcBorders>
            <w:vAlign w:val="center"/>
          </w:tcPr>
          <w:p w14:paraId="5EAA957A" w14:textId="77777777" w:rsidR="006A701B" w:rsidRPr="00E67B21" w:rsidRDefault="006A701B" w:rsidP="00032789">
            <w:pPr>
              <w:ind w:left="-128" w:right="94"/>
              <w:jc w:val="center"/>
              <w:rPr>
                <w:rFonts w:ascii="Times New Roman" w:hAnsi="Times New Roman"/>
                <w:iCs/>
                <w:sz w:val="20"/>
                <w:szCs w:val="20"/>
              </w:rPr>
            </w:pPr>
            <w:r w:rsidRPr="00E67B21">
              <w:rPr>
                <w:rFonts w:ascii="Times New Roman" w:hAnsi="Times New Roman"/>
                <w:spacing w:val="1"/>
                <w:sz w:val="20"/>
                <w:szCs w:val="20"/>
              </w:rPr>
              <w:t>Perlakuan</w:t>
            </w:r>
          </w:p>
        </w:tc>
        <w:tc>
          <w:tcPr>
            <w:tcW w:w="6358" w:type="dxa"/>
            <w:gridSpan w:val="5"/>
            <w:tcBorders>
              <w:left w:val="nil"/>
              <w:right w:val="nil"/>
            </w:tcBorders>
            <w:vAlign w:val="center"/>
          </w:tcPr>
          <w:p w14:paraId="51354807" w14:textId="21A9B83A" w:rsidR="006A701B" w:rsidRPr="00BE2DD3" w:rsidRDefault="006A701B" w:rsidP="00032789">
            <w:pPr>
              <w:ind w:left="-108" w:right="94"/>
              <w:jc w:val="center"/>
              <w:rPr>
                <w:rFonts w:ascii="Times New Roman" w:hAnsi="Times New Roman"/>
                <w:i/>
                <w:iCs/>
                <w:sz w:val="20"/>
                <w:szCs w:val="20"/>
                <w:lang w:val="en-ID"/>
              </w:rPr>
            </w:pPr>
            <w:r w:rsidRPr="00E67B21">
              <w:rPr>
                <w:rFonts w:ascii="Times New Roman" w:hAnsi="Times New Roman"/>
                <w:iCs/>
                <w:sz w:val="20"/>
                <w:szCs w:val="20"/>
              </w:rPr>
              <w:t xml:space="preserve">Tinggi </w:t>
            </w:r>
            <w:r w:rsidR="00BE2DD3" w:rsidRPr="00E67B21">
              <w:rPr>
                <w:rFonts w:ascii="Times New Roman" w:hAnsi="Times New Roman"/>
                <w:iCs/>
                <w:sz w:val="20"/>
                <w:szCs w:val="20"/>
              </w:rPr>
              <w:t>bibit</w:t>
            </w:r>
            <w:r w:rsidR="00BE2DD3">
              <w:rPr>
                <w:rFonts w:ascii="Times New Roman" w:hAnsi="Times New Roman"/>
                <w:iCs/>
                <w:sz w:val="20"/>
                <w:szCs w:val="20"/>
                <w:lang w:val="en-ID"/>
              </w:rPr>
              <w:t xml:space="preserve"> (cm)</w:t>
            </w:r>
          </w:p>
        </w:tc>
      </w:tr>
      <w:tr w:rsidR="006A701B" w:rsidRPr="00E67B21" w14:paraId="710BF211" w14:textId="77777777" w:rsidTr="000515E6">
        <w:trPr>
          <w:jc w:val="center"/>
        </w:trPr>
        <w:tc>
          <w:tcPr>
            <w:tcW w:w="2107" w:type="dxa"/>
            <w:vMerge/>
            <w:tcBorders>
              <w:top w:val="single" w:sz="4" w:space="0" w:color="auto"/>
              <w:left w:val="nil"/>
              <w:bottom w:val="single" w:sz="4" w:space="0" w:color="auto"/>
              <w:right w:val="nil"/>
            </w:tcBorders>
          </w:tcPr>
          <w:p w14:paraId="53B36FF5" w14:textId="77777777" w:rsidR="006A701B" w:rsidRPr="00E67B21" w:rsidRDefault="006A701B" w:rsidP="005072B4">
            <w:pPr>
              <w:ind w:right="94"/>
              <w:jc w:val="both"/>
              <w:rPr>
                <w:rFonts w:ascii="Times New Roman" w:hAnsi="Times New Roman"/>
                <w:i/>
                <w:iCs/>
                <w:sz w:val="20"/>
                <w:szCs w:val="20"/>
              </w:rPr>
            </w:pPr>
          </w:p>
        </w:tc>
        <w:tc>
          <w:tcPr>
            <w:tcW w:w="1275" w:type="dxa"/>
            <w:tcBorders>
              <w:left w:val="nil"/>
              <w:bottom w:val="single" w:sz="4" w:space="0" w:color="auto"/>
              <w:right w:val="nil"/>
            </w:tcBorders>
            <w:vAlign w:val="center"/>
          </w:tcPr>
          <w:p w14:paraId="25DAF095" w14:textId="77777777" w:rsidR="006A701B" w:rsidRPr="00E67B21" w:rsidRDefault="006A701B" w:rsidP="00032789">
            <w:pPr>
              <w:ind w:left="-108" w:right="-108"/>
              <w:jc w:val="center"/>
              <w:rPr>
                <w:rFonts w:ascii="Times New Roman" w:hAnsi="Times New Roman"/>
                <w:i/>
                <w:iCs/>
                <w:sz w:val="20"/>
                <w:szCs w:val="20"/>
              </w:rPr>
            </w:pPr>
            <w:r w:rsidRPr="00E67B21">
              <w:rPr>
                <w:rFonts w:ascii="Times New Roman" w:hAnsi="Times New Roman"/>
                <w:sz w:val="20"/>
                <w:szCs w:val="20"/>
              </w:rPr>
              <w:t>5 MST</w:t>
            </w:r>
          </w:p>
        </w:tc>
        <w:tc>
          <w:tcPr>
            <w:tcW w:w="1276" w:type="dxa"/>
            <w:tcBorders>
              <w:left w:val="nil"/>
              <w:bottom w:val="single" w:sz="4" w:space="0" w:color="auto"/>
              <w:right w:val="nil"/>
            </w:tcBorders>
            <w:vAlign w:val="center"/>
          </w:tcPr>
          <w:p w14:paraId="5B4C5127" w14:textId="77777777" w:rsidR="006A701B" w:rsidRPr="00E67B21" w:rsidRDefault="006A701B" w:rsidP="00032789">
            <w:pPr>
              <w:ind w:left="-108" w:right="-108"/>
              <w:jc w:val="center"/>
              <w:rPr>
                <w:rFonts w:ascii="Times New Roman" w:hAnsi="Times New Roman"/>
                <w:i/>
                <w:iCs/>
                <w:sz w:val="20"/>
                <w:szCs w:val="20"/>
              </w:rPr>
            </w:pPr>
            <w:r w:rsidRPr="00E67B21">
              <w:rPr>
                <w:rFonts w:ascii="Times New Roman" w:hAnsi="Times New Roman"/>
                <w:sz w:val="20"/>
                <w:szCs w:val="20"/>
              </w:rPr>
              <w:t>7 MST</w:t>
            </w:r>
          </w:p>
        </w:tc>
        <w:tc>
          <w:tcPr>
            <w:tcW w:w="1276" w:type="dxa"/>
            <w:tcBorders>
              <w:left w:val="nil"/>
              <w:bottom w:val="single" w:sz="4" w:space="0" w:color="auto"/>
              <w:right w:val="nil"/>
            </w:tcBorders>
            <w:vAlign w:val="center"/>
          </w:tcPr>
          <w:p w14:paraId="19D23AE2" w14:textId="77777777" w:rsidR="006A701B" w:rsidRPr="00E67B21" w:rsidRDefault="006A701B" w:rsidP="00032789">
            <w:pPr>
              <w:ind w:left="-108" w:right="-108"/>
              <w:jc w:val="center"/>
              <w:rPr>
                <w:rFonts w:ascii="Times New Roman" w:hAnsi="Times New Roman"/>
                <w:i/>
                <w:iCs/>
                <w:sz w:val="20"/>
                <w:szCs w:val="20"/>
              </w:rPr>
            </w:pPr>
            <w:r w:rsidRPr="00E67B21">
              <w:rPr>
                <w:rFonts w:ascii="Times New Roman" w:hAnsi="Times New Roman"/>
                <w:sz w:val="20"/>
                <w:szCs w:val="20"/>
              </w:rPr>
              <w:t>9 MST</w:t>
            </w:r>
          </w:p>
        </w:tc>
        <w:tc>
          <w:tcPr>
            <w:tcW w:w="1276" w:type="dxa"/>
            <w:tcBorders>
              <w:left w:val="nil"/>
              <w:bottom w:val="single" w:sz="4" w:space="0" w:color="auto"/>
              <w:right w:val="nil"/>
            </w:tcBorders>
            <w:vAlign w:val="center"/>
          </w:tcPr>
          <w:p w14:paraId="3129B14A" w14:textId="77777777" w:rsidR="006A701B" w:rsidRPr="00E67B21" w:rsidRDefault="006A701B" w:rsidP="00032789">
            <w:pPr>
              <w:ind w:left="-108" w:right="-108"/>
              <w:jc w:val="center"/>
              <w:rPr>
                <w:rFonts w:ascii="Times New Roman" w:hAnsi="Times New Roman"/>
                <w:i/>
                <w:iCs/>
                <w:sz w:val="20"/>
                <w:szCs w:val="20"/>
              </w:rPr>
            </w:pPr>
            <w:r w:rsidRPr="00E67B21">
              <w:rPr>
                <w:rFonts w:ascii="Times New Roman" w:hAnsi="Times New Roman"/>
                <w:sz w:val="20"/>
                <w:szCs w:val="20"/>
              </w:rPr>
              <w:t>11 MST</w:t>
            </w:r>
          </w:p>
        </w:tc>
        <w:tc>
          <w:tcPr>
            <w:tcW w:w="1255" w:type="dxa"/>
            <w:tcBorders>
              <w:left w:val="nil"/>
              <w:bottom w:val="single" w:sz="4" w:space="0" w:color="auto"/>
              <w:right w:val="nil"/>
            </w:tcBorders>
            <w:vAlign w:val="center"/>
          </w:tcPr>
          <w:p w14:paraId="27833EC6" w14:textId="77777777" w:rsidR="006A701B" w:rsidRPr="00E67B21" w:rsidRDefault="006A701B" w:rsidP="00032789">
            <w:pPr>
              <w:ind w:left="-108" w:right="-108"/>
              <w:jc w:val="center"/>
              <w:rPr>
                <w:rFonts w:ascii="Times New Roman" w:hAnsi="Times New Roman"/>
                <w:i/>
                <w:iCs/>
                <w:sz w:val="20"/>
                <w:szCs w:val="20"/>
              </w:rPr>
            </w:pPr>
            <w:r w:rsidRPr="00E67B21">
              <w:rPr>
                <w:rFonts w:ascii="Times New Roman" w:hAnsi="Times New Roman"/>
                <w:sz w:val="20"/>
                <w:szCs w:val="20"/>
              </w:rPr>
              <w:t>13 MST</w:t>
            </w:r>
          </w:p>
        </w:tc>
      </w:tr>
      <w:tr w:rsidR="006A701B" w:rsidRPr="00E67B21" w14:paraId="60A22CFF" w14:textId="77777777" w:rsidTr="000515E6">
        <w:trPr>
          <w:jc w:val="center"/>
        </w:trPr>
        <w:tc>
          <w:tcPr>
            <w:tcW w:w="2107" w:type="dxa"/>
            <w:tcBorders>
              <w:top w:val="single" w:sz="4" w:space="0" w:color="auto"/>
              <w:left w:val="nil"/>
              <w:bottom w:val="nil"/>
              <w:right w:val="nil"/>
            </w:tcBorders>
            <w:vAlign w:val="center"/>
          </w:tcPr>
          <w:p w14:paraId="72526298" w14:textId="77777777" w:rsidR="006A701B" w:rsidRPr="00E67B21" w:rsidRDefault="006A701B"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P0</w:t>
            </w:r>
          </w:p>
        </w:tc>
        <w:tc>
          <w:tcPr>
            <w:tcW w:w="1275" w:type="dxa"/>
            <w:tcBorders>
              <w:top w:val="single" w:sz="4" w:space="0" w:color="auto"/>
              <w:left w:val="nil"/>
              <w:bottom w:val="nil"/>
              <w:right w:val="nil"/>
            </w:tcBorders>
            <w:vAlign w:val="center"/>
          </w:tcPr>
          <w:p w14:paraId="5D9D5B20"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21,09 c</w:t>
            </w:r>
          </w:p>
        </w:tc>
        <w:tc>
          <w:tcPr>
            <w:tcW w:w="1276" w:type="dxa"/>
            <w:tcBorders>
              <w:top w:val="single" w:sz="4" w:space="0" w:color="auto"/>
              <w:left w:val="nil"/>
              <w:bottom w:val="nil"/>
              <w:right w:val="nil"/>
            </w:tcBorders>
            <w:vAlign w:val="center"/>
          </w:tcPr>
          <w:p w14:paraId="78BDC8D7"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24,22 c</w:t>
            </w:r>
          </w:p>
        </w:tc>
        <w:tc>
          <w:tcPr>
            <w:tcW w:w="1276" w:type="dxa"/>
            <w:tcBorders>
              <w:top w:val="single" w:sz="4" w:space="0" w:color="auto"/>
              <w:left w:val="nil"/>
              <w:bottom w:val="nil"/>
              <w:right w:val="nil"/>
            </w:tcBorders>
            <w:vAlign w:val="center"/>
          </w:tcPr>
          <w:p w14:paraId="23CEE7BA"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30,94 d</w:t>
            </w:r>
          </w:p>
        </w:tc>
        <w:tc>
          <w:tcPr>
            <w:tcW w:w="1276" w:type="dxa"/>
            <w:tcBorders>
              <w:top w:val="single" w:sz="4" w:space="0" w:color="auto"/>
              <w:left w:val="nil"/>
              <w:bottom w:val="nil"/>
              <w:right w:val="nil"/>
            </w:tcBorders>
            <w:vAlign w:val="center"/>
          </w:tcPr>
          <w:p w14:paraId="539C9BB7"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36,41  d</w:t>
            </w:r>
          </w:p>
        </w:tc>
        <w:tc>
          <w:tcPr>
            <w:tcW w:w="1255" w:type="dxa"/>
            <w:tcBorders>
              <w:top w:val="single" w:sz="4" w:space="0" w:color="auto"/>
              <w:left w:val="nil"/>
              <w:bottom w:val="nil"/>
              <w:right w:val="nil"/>
            </w:tcBorders>
            <w:vAlign w:val="center"/>
          </w:tcPr>
          <w:p w14:paraId="3A0EB0D2" w14:textId="77777777" w:rsidR="006A701B" w:rsidRPr="00E67B21" w:rsidRDefault="006A701B" w:rsidP="00BE2DD3">
            <w:pPr>
              <w:ind w:left="-108" w:right="-128"/>
              <w:jc w:val="center"/>
              <w:rPr>
                <w:rFonts w:ascii="Times New Roman" w:hAnsi="Times New Roman"/>
                <w:i/>
                <w:iCs/>
                <w:sz w:val="20"/>
                <w:szCs w:val="20"/>
              </w:rPr>
            </w:pPr>
            <w:r w:rsidRPr="00E67B21">
              <w:rPr>
                <w:rFonts w:ascii="Times New Roman" w:hAnsi="Times New Roman"/>
                <w:sz w:val="20"/>
                <w:szCs w:val="20"/>
              </w:rPr>
              <w:t>39,14 c</w:t>
            </w:r>
          </w:p>
        </w:tc>
      </w:tr>
      <w:tr w:rsidR="006A701B" w:rsidRPr="00E67B21" w14:paraId="4257291A" w14:textId="77777777" w:rsidTr="006A701B">
        <w:trPr>
          <w:jc w:val="center"/>
        </w:trPr>
        <w:tc>
          <w:tcPr>
            <w:tcW w:w="2107" w:type="dxa"/>
            <w:tcBorders>
              <w:top w:val="nil"/>
              <w:left w:val="nil"/>
              <w:bottom w:val="nil"/>
              <w:right w:val="nil"/>
            </w:tcBorders>
            <w:vAlign w:val="center"/>
          </w:tcPr>
          <w:p w14:paraId="48A52221" w14:textId="77777777" w:rsidR="006A701B" w:rsidRPr="00E67B21" w:rsidRDefault="006A701B"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P1</w:t>
            </w:r>
          </w:p>
        </w:tc>
        <w:tc>
          <w:tcPr>
            <w:tcW w:w="1275" w:type="dxa"/>
            <w:tcBorders>
              <w:top w:val="nil"/>
              <w:left w:val="nil"/>
              <w:bottom w:val="nil"/>
              <w:right w:val="nil"/>
            </w:tcBorders>
            <w:vAlign w:val="center"/>
          </w:tcPr>
          <w:p w14:paraId="021B309F"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22,10 c</w:t>
            </w:r>
          </w:p>
        </w:tc>
        <w:tc>
          <w:tcPr>
            <w:tcW w:w="1276" w:type="dxa"/>
            <w:tcBorders>
              <w:top w:val="nil"/>
              <w:left w:val="nil"/>
              <w:bottom w:val="nil"/>
              <w:right w:val="nil"/>
            </w:tcBorders>
            <w:vAlign w:val="center"/>
          </w:tcPr>
          <w:p w14:paraId="6824F510"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25,47 c</w:t>
            </w:r>
          </w:p>
        </w:tc>
        <w:tc>
          <w:tcPr>
            <w:tcW w:w="1276" w:type="dxa"/>
            <w:tcBorders>
              <w:top w:val="nil"/>
              <w:left w:val="nil"/>
              <w:bottom w:val="nil"/>
              <w:right w:val="nil"/>
            </w:tcBorders>
            <w:vAlign w:val="center"/>
          </w:tcPr>
          <w:p w14:paraId="6CDA5495"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33,89 d</w:t>
            </w:r>
          </w:p>
        </w:tc>
        <w:tc>
          <w:tcPr>
            <w:tcW w:w="1276" w:type="dxa"/>
            <w:tcBorders>
              <w:top w:val="nil"/>
              <w:left w:val="nil"/>
              <w:bottom w:val="nil"/>
              <w:right w:val="nil"/>
            </w:tcBorders>
            <w:vAlign w:val="center"/>
          </w:tcPr>
          <w:p w14:paraId="0EEBCCF2"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 xml:space="preserve">38,66 </w:t>
            </w:r>
            <w:r w:rsidRPr="00E67B21">
              <w:rPr>
                <w:rFonts w:ascii="Times New Roman" w:hAnsi="Times New Roman"/>
                <w:spacing w:val="-1"/>
                <w:sz w:val="20"/>
                <w:szCs w:val="20"/>
              </w:rPr>
              <w:t>c</w:t>
            </w:r>
            <w:r w:rsidRPr="00E67B21">
              <w:rPr>
                <w:rFonts w:ascii="Times New Roman" w:hAnsi="Times New Roman"/>
                <w:sz w:val="20"/>
                <w:szCs w:val="20"/>
              </w:rPr>
              <w:t>d</w:t>
            </w:r>
          </w:p>
        </w:tc>
        <w:tc>
          <w:tcPr>
            <w:tcW w:w="1255" w:type="dxa"/>
            <w:tcBorders>
              <w:top w:val="nil"/>
              <w:left w:val="nil"/>
              <w:bottom w:val="nil"/>
              <w:right w:val="nil"/>
            </w:tcBorders>
            <w:vAlign w:val="center"/>
          </w:tcPr>
          <w:p w14:paraId="07221A49" w14:textId="77777777" w:rsidR="006A701B" w:rsidRPr="00E67B21" w:rsidRDefault="006A701B" w:rsidP="00BE2DD3">
            <w:pPr>
              <w:ind w:left="-108" w:right="-128"/>
              <w:jc w:val="center"/>
              <w:rPr>
                <w:rFonts w:ascii="Times New Roman" w:hAnsi="Times New Roman"/>
                <w:i/>
                <w:iCs/>
                <w:sz w:val="20"/>
                <w:szCs w:val="20"/>
              </w:rPr>
            </w:pPr>
            <w:r w:rsidRPr="00E67B21">
              <w:rPr>
                <w:rFonts w:ascii="Times New Roman" w:hAnsi="Times New Roman"/>
                <w:sz w:val="20"/>
                <w:szCs w:val="20"/>
              </w:rPr>
              <w:t>40,68 c</w:t>
            </w:r>
          </w:p>
        </w:tc>
      </w:tr>
      <w:tr w:rsidR="006A701B" w:rsidRPr="006A701B" w14:paraId="49483BEB" w14:textId="77777777" w:rsidTr="006A701B">
        <w:trPr>
          <w:jc w:val="center"/>
        </w:trPr>
        <w:tc>
          <w:tcPr>
            <w:tcW w:w="2107" w:type="dxa"/>
            <w:tcBorders>
              <w:top w:val="nil"/>
              <w:left w:val="nil"/>
              <w:bottom w:val="nil"/>
              <w:right w:val="nil"/>
            </w:tcBorders>
            <w:vAlign w:val="center"/>
          </w:tcPr>
          <w:p w14:paraId="24D0A855" w14:textId="77777777" w:rsidR="006A701B" w:rsidRPr="00E67B21" w:rsidRDefault="006A701B"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P2</w:t>
            </w:r>
          </w:p>
        </w:tc>
        <w:tc>
          <w:tcPr>
            <w:tcW w:w="1275" w:type="dxa"/>
            <w:tcBorders>
              <w:top w:val="nil"/>
              <w:left w:val="nil"/>
              <w:bottom w:val="nil"/>
              <w:right w:val="nil"/>
            </w:tcBorders>
            <w:vAlign w:val="center"/>
          </w:tcPr>
          <w:p w14:paraId="73D68F34"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26,00 b</w:t>
            </w:r>
          </w:p>
        </w:tc>
        <w:tc>
          <w:tcPr>
            <w:tcW w:w="1276" w:type="dxa"/>
            <w:tcBorders>
              <w:top w:val="nil"/>
              <w:left w:val="nil"/>
              <w:bottom w:val="nil"/>
              <w:right w:val="nil"/>
            </w:tcBorders>
            <w:vAlign w:val="center"/>
          </w:tcPr>
          <w:p w14:paraId="0940C54A"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26,44 c</w:t>
            </w:r>
          </w:p>
        </w:tc>
        <w:tc>
          <w:tcPr>
            <w:tcW w:w="1276" w:type="dxa"/>
            <w:tcBorders>
              <w:top w:val="nil"/>
              <w:left w:val="nil"/>
              <w:bottom w:val="nil"/>
              <w:right w:val="nil"/>
            </w:tcBorders>
            <w:vAlign w:val="center"/>
          </w:tcPr>
          <w:p w14:paraId="14DD640E"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37,29 c</w:t>
            </w:r>
          </w:p>
        </w:tc>
        <w:tc>
          <w:tcPr>
            <w:tcW w:w="1276" w:type="dxa"/>
            <w:tcBorders>
              <w:top w:val="nil"/>
              <w:left w:val="nil"/>
              <w:bottom w:val="nil"/>
              <w:right w:val="nil"/>
            </w:tcBorders>
            <w:vAlign w:val="center"/>
          </w:tcPr>
          <w:p w14:paraId="0C541B18"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40,12  c</w:t>
            </w:r>
          </w:p>
        </w:tc>
        <w:tc>
          <w:tcPr>
            <w:tcW w:w="1255" w:type="dxa"/>
            <w:tcBorders>
              <w:top w:val="nil"/>
              <w:left w:val="nil"/>
              <w:bottom w:val="nil"/>
              <w:right w:val="nil"/>
            </w:tcBorders>
            <w:vAlign w:val="center"/>
          </w:tcPr>
          <w:p w14:paraId="11A02F6E" w14:textId="77777777" w:rsidR="006A701B" w:rsidRPr="00E67B21" w:rsidRDefault="006A701B" w:rsidP="00BE2DD3">
            <w:pPr>
              <w:ind w:left="-108" w:right="-128"/>
              <w:jc w:val="center"/>
              <w:rPr>
                <w:rFonts w:ascii="Times New Roman" w:hAnsi="Times New Roman"/>
                <w:i/>
                <w:iCs/>
                <w:sz w:val="20"/>
                <w:szCs w:val="20"/>
              </w:rPr>
            </w:pPr>
            <w:r w:rsidRPr="00E67B21">
              <w:rPr>
                <w:rFonts w:ascii="Times New Roman" w:hAnsi="Times New Roman"/>
                <w:sz w:val="20"/>
                <w:szCs w:val="20"/>
              </w:rPr>
              <w:t>42,09 c</w:t>
            </w:r>
          </w:p>
        </w:tc>
      </w:tr>
      <w:tr w:rsidR="006A701B" w:rsidRPr="00E67B21" w14:paraId="111B8608" w14:textId="77777777" w:rsidTr="000515E6">
        <w:trPr>
          <w:jc w:val="center"/>
        </w:trPr>
        <w:tc>
          <w:tcPr>
            <w:tcW w:w="2107" w:type="dxa"/>
            <w:tcBorders>
              <w:top w:val="nil"/>
              <w:left w:val="nil"/>
              <w:bottom w:val="nil"/>
              <w:right w:val="nil"/>
            </w:tcBorders>
            <w:vAlign w:val="center"/>
          </w:tcPr>
          <w:p w14:paraId="732F7F9C" w14:textId="77777777" w:rsidR="006A701B" w:rsidRPr="00E67B21" w:rsidRDefault="006A701B"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P3</w:t>
            </w:r>
          </w:p>
        </w:tc>
        <w:tc>
          <w:tcPr>
            <w:tcW w:w="1275" w:type="dxa"/>
            <w:tcBorders>
              <w:top w:val="nil"/>
              <w:left w:val="nil"/>
              <w:bottom w:val="nil"/>
              <w:right w:val="nil"/>
            </w:tcBorders>
            <w:vAlign w:val="center"/>
          </w:tcPr>
          <w:p w14:paraId="003F6A54"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28,82 b</w:t>
            </w:r>
          </w:p>
        </w:tc>
        <w:tc>
          <w:tcPr>
            <w:tcW w:w="1276" w:type="dxa"/>
            <w:tcBorders>
              <w:top w:val="nil"/>
              <w:left w:val="nil"/>
              <w:bottom w:val="nil"/>
              <w:right w:val="nil"/>
            </w:tcBorders>
            <w:vAlign w:val="center"/>
          </w:tcPr>
          <w:p w14:paraId="1BDEC64D"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35,25 b</w:t>
            </w:r>
          </w:p>
        </w:tc>
        <w:tc>
          <w:tcPr>
            <w:tcW w:w="1276" w:type="dxa"/>
            <w:tcBorders>
              <w:top w:val="nil"/>
              <w:left w:val="nil"/>
              <w:bottom w:val="nil"/>
              <w:right w:val="nil"/>
            </w:tcBorders>
            <w:vAlign w:val="center"/>
          </w:tcPr>
          <w:p w14:paraId="4C6A2AC6"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42,60 b</w:t>
            </w:r>
          </w:p>
        </w:tc>
        <w:tc>
          <w:tcPr>
            <w:tcW w:w="1276" w:type="dxa"/>
            <w:tcBorders>
              <w:top w:val="nil"/>
              <w:left w:val="nil"/>
              <w:bottom w:val="nil"/>
              <w:right w:val="nil"/>
            </w:tcBorders>
            <w:vAlign w:val="center"/>
          </w:tcPr>
          <w:p w14:paraId="1FF7DC00"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44,69  b</w:t>
            </w:r>
          </w:p>
        </w:tc>
        <w:tc>
          <w:tcPr>
            <w:tcW w:w="1255" w:type="dxa"/>
            <w:tcBorders>
              <w:top w:val="nil"/>
              <w:left w:val="nil"/>
              <w:bottom w:val="nil"/>
              <w:right w:val="nil"/>
            </w:tcBorders>
            <w:vAlign w:val="center"/>
          </w:tcPr>
          <w:p w14:paraId="02BFBF53" w14:textId="77777777" w:rsidR="006A701B" w:rsidRPr="00E67B21" w:rsidRDefault="006A701B" w:rsidP="00BE2DD3">
            <w:pPr>
              <w:ind w:left="-108" w:right="-128"/>
              <w:jc w:val="center"/>
              <w:rPr>
                <w:rFonts w:ascii="Times New Roman" w:hAnsi="Times New Roman"/>
                <w:i/>
                <w:iCs/>
                <w:sz w:val="20"/>
                <w:szCs w:val="20"/>
              </w:rPr>
            </w:pPr>
            <w:r w:rsidRPr="00E67B21">
              <w:rPr>
                <w:rFonts w:ascii="Times New Roman" w:hAnsi="Times New Roman"/>
                <w:sz w:val="20"/>
                <w:szCs w:val="20"/>
              </w:rPr>
              <w:t>47,41 b</w:t>
            </w:r>
          </w:p>
        </w:tc>
      </w:tr>
      <w:tr w:rsidR="006A701B" w:rsidRPr="00E67B21" w14:paraId="53659C73" w14:textId="77777777" w:rsidTr="000515E6">
        <w:trPr>
          <w:jc w:val="center"/>
        </w:trPr>
        <w:tc>
          <w:tcPr>
            <w:tcW w:w="2107" w:type="dxa"/>
            <w:tcBorders>
              <w:top w:val="nil"/>
              <w:left w:val="nil"/>
              <w:bottom w:val="single" w:sz="4" w:space="0" w:color="auto"/>
              <w:right w:val="nil"/>
            </w:tcBorders>
            <w:vAlign w:val="center"/>
          </w:tcPr>
          <w:p w14:paraId="67F1A132" w14:textId="77777777" w:rsidR="006A701B" w:rsidRPr="00E67B21" w:rsidRDefault="006A701B"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P4</w:t>
            </w:r>
          </w:p>
        </w:tc>
        <w:tc>
          <w:tcPr>
            <w:tcW w:w="1275" w:type="dxa"/>
            <w:tcBorders>
              <w:top w:val="nil"/>
              <w:left w:val="nil"/>
              <w:bottom w:val="single" w:sz="4" w:space="0" w:color="auto"/>
              <w:right w:val="nil"/>
            </w:tcBorders>
            <w:vAlign w:val="center"/>
          </w:tcPr>
          <w:p w14:paraId="3BC1E62A"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33,19 a</w:t>
            </w:r>
          </w:p>
        </w:tc>
        <w:tc>
          <w:tcPr>
            <w:tcW w:w="1276" w:type="dxa"/>
            <w:tcBorders>
              <w:top w:val="nil"/>
              <w:left w:val="nil"/>
              <w:bottom w:val="single" w:sz="4" w:space="0" w:color="auto"/>
              <w:right w:val="nil"/>
            </w:tcBorders>
            <w:vAlign w:val="center"/>
          </w:tcPr>
          <w:p w14:paraId="18A79B6C"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43,97 a</w:t>
            </w:r>
          </w:p>
        </w:tc>
        <w:tc>
          <w:tcPr>
            <w:tcW w:w="1276" w:type="dxa"/>
            <w:tcBorders>
              <w:top w:val="nil"/>
              <w:left w:val="nil"/>
              <w:bottom w:val="single" w:sz="4" w:space="0" w:color="auto"/>
              <w:right w:val="nil"/>
            </w:tcBorders>
            <w:vAlign w:val="center"/>
          </w:tcPr>
          <w:p w14:paraId="7102409E"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47,22 a</w:t>
            </w:r>
          </w:p>
        </w:tc>
        <w:tc>
          <w:tcPr>
            <w:tcW w:w="1276" w:type="dxa"/>
            <w:tcBorders>
              <w:top w:val="nil"/>
              <w:left w:val="nil"/>
              <w:bottom w:val="single" w:sz="4" w:space="0" w:color="auto"/>
              <w:right w:val="nil"/>
            </w:tcBorders>
            <w:vAlign w:val="center"/>
          </w:tcPr>
          <w:p w14:paraId="7E75EB0D" w14:textId="77777777" w:rsidR="006A701B" w:rsidRPr="00E67B21" w:rsidRDefault="006A701B" w:rsidP="00BE2DD3">
            <w:pPr>
              <w:ind w:left="-108" w:right="-108"/>
              <w:jc w:val="center"/>
              <w:rPr>
                <w:rFonts w:ascii="Times New Roman" w:hAnsi="Times New Roman"/>
                <w:i/>
                <w:iCs/>
                <w:sz w:val="20"/>
                <w:szCs w:val="20"/>
              </w:rPr>
            </w:pPr>
            <w:r w:rsidRPr="00E67B21">
              <w:rPr>
                <w:rFonts w:ascii="Times New Roman" w:hAnsi="Times New Roman"/>
                <w:sz w:val="20"/>
                <w:szCs w:val="20"/>
              </w:rPr>
              <w:t>51,36  a</w:t>
            </w:r>
          </w:p>
        </w:tc>
        <w:tc>
          <w:tcPr>
            <w:tcW w:w="1255" w:type="dxa"/>
            <w:tcBorders>
              <w:top w:val="nil"/>
              <w:left w:val="nil"/>
              <w:bottom w:val="single" w:sz="4" w:space="0" w:color="auto"/>
              <w:right w:val="nil"/>
            </w:tcBorders>
            <w:vAlign w:val="center"/>
          </w:tcPr>
          <w:p w14:paraId="0CC74318" w14:textId="77777777" w:rsidR="006A701B" w:rsidRPr="00E67B21" w:rsidRDefault="006A701B" w:rsidP="00BE2DD3">
            <w:pPr>
              <w:ind w:left="-108" w:right="-128"/>
              <w:jc w:val="center"/>
              <w:rPr>
                <w:rFonts w:ascii="Times New Roman" w:hAnsi="Times New Roman"/>
                <w:i/>
                <w:iCs/>
                <w:sz w:val="20"/>
                <w:szCs w:val="20"/>
              </w:rPr>
            </w:pPr>
            <w:r w:rsidRPr="00E67B21">
              <w:rPr>
                <w:rFonts w:ascii="Times New Roman" w:hAnsi="Times New Roman"/>
                <w:sz w:val="20"/>
                <w:szCs w:val="20"/>
              </w:rPr>
              <w:t>53,61 a</w:t>
            </w:r>
          </w:p>
        </w:tc>
      </w:tr>
    </w:tbl>
    <w:p w14:paraId="7C2FD279" w14:textId="7171F6CD" w:rsidR="000515E6" w:rsidRPr="008F2790" w:rsidRDefault="006A701B" w:rsidP="000515E6">
      <w:pPr>
        <w:spacing w:after="0" w:line="240" w:lineRule="auto"/>
        <w:ind w:left="1134" w:hanging="1134"/>
        <w:jc w:val="both"/>
        <w:rPr>
          <w:rFonts w:ascii="Times New Roman" w:hAnsi="Times New Roman"/>
          <w:iCs/>
          <w:sz w:val="20"/>
          <w:szCs w:val="20"/>
          <w:lang w:val="en-US"/>
        </w:rPr>
      </w:pPr>
      <w:r w:rsidRPr="007121BC">
        <w:rPr>
          <w:rFonts w:ascii="Times New Roman" w:hAnsi="Times New Roman"/>
          <w:i/>
          <w:iCs/>
          <w:sz w:val="20"/>
          <w:szCs w:val="20"/>
        </w:rPr>
        <w:t>K</w:t>
      </w:r>
      <w:r w:rsidRPr="007121BC">
        <w:rPr>
          <w:rFonts w:ascii="Times New Roman" w:hAnsi="Times New Roman"/>
          <w:i/>
          <w:iCs/>
          <w:spacing w:val="-1"/>
          <w:sz w:val="20"/>
          <w:szCs w:val="20"/>
        </w:rPr>
        <w:t>e</w:t>
      </w:r>
      <w:r w:rsidRPr="007121BC">
        <w:rPr>
          <w:rFonts w:ascii="Times New Roman" w:hAnsi="Times New Roman"/>
          <w:i/>
          <w:iCs/>
          <w:sz w:val="20"/>
          <w:szCs w:val="20"/>
        </w:rPr>
        <w:t>te</w:t>
      </w:r>
      <w:r w:rsidRPr="007121BC">
        <w:rPr>
          <w:rFonts w:ascii="Times New Roman" w:hAnsi="Times New Roman"/>
          <w:i/>
          <w:iCs/>
          <w:spacing w:val="-1"/>
          <w:sz w:val="20"/>
          <w:szCs w:val="20"/>
        </w:rPr>
        <w:t>ra</w:t>
      </w:r>
      <w:r w:rsidRPr="007121BC">
        <w:rPr>
          <w:rFonts w:ascii="Times New Roman" w:hAnsi="Times New Roman"/>
          <w:i/>
          <w:iCs/>
          <w:sz w:val="20"/>
          <w:szCs w:val="20"/>
        </w:rPr>
        <w:t>n</w:t>
      </w:r>
      <w:r w:rsidRPr="007121BC">
        <w:rPr>
          <w:rFonts w:ascii="Times New Roman" w:hAnsi="Times New Roman"/>
          <w:i/>
          <w:iCs/>
          <w:spacing w:val="2"/>
          <w:sz w:val="20"/>
          <w:szCs w:val="20"/>
        </w:rPr>
        <w:t>g</w:t>
      </w:r>
      <w:r w:rsidRPr="007121BC">
        <w:rPr>
          <w:rFonts w:ascii="Times New Roman" w:hAnsi="Times New Roman"/>
          <w:i/>
          <w:iCs/>
          <w:spacing w:val="-1"/>
          <w:sz w:val="20"/>
          <w:szCs w:val="20"/>
        </w:rPr>
        <w:t>a</w:t>
      </w:r>
      <w:r w:rsidRPr="007121BC">
        <w:rPr>
          <w:rFonts w:ascii="Times New Roman" w:hAnsi="Times New Roman"/>
          <w:i/>
          <w:iCs/>
          <w:sz w:val="20"/>
          <w:szCs w:val="20"/>
        </w:rPr>
        <w:t>n</w:t>
      </w:r>
      <w:r w:rsidR="000515E6">
        <w:rPr>
          <w:rFonts w:ascii="Times New Roman" w:hAnsi="Times New Roman"/>
          <w:i/>
          <w:iCs/>
          <w:sz w:val="20"/>
          <w:szCs w:val="20"/>
        </w:rPr>
        <w:t xml:space="preserve">: </w:t>
      </w:r>
      <w:r w:rsidRPr="000515E6">
        <w:rPr>
          <w:rFonts w:ascii="Times New Roman" w:hAnsi="Times New Roman"/>
          <w:i/>
          <w:iCs/>
          <w:sz w:val="20"/>
          <w:szCs w:val="20"/>
        </w:rPr>
        <w:t>Angk</w:t>
      </w:r>
      <w:r w:rsidRPr="000515E6">
        <w:rPr>
          <w:rFonts w:ascii="Times New Roman" w:hAnsi="Times New Roman"/>
          <w:i/>
          <w:iCs/>
          <w:spacing w:val="-1"/>
          <w:sz w:val="20"/>
          <w:szCs w:val="20"/>
        </w:rPr>
        <w:t>a</w:t>
      </w:r>
      <w:r w:rsidRPr="000515E6">
        <w:rPr>
          <w:rFonts w:ascii="Times New Roman" w:hAnsi="Times New Roman"/>
          <w:i/>
          <w:iCs/>
          <w:sz w:val="20"/>
          <w:szCs w:val="20"/>
        </w:rPr>
        <w:t>-</w:t>
      </w:r>
      <w:r w:rsidRPr="000515E6">
        <w:rPr>
          <w:rFonts w:ascii="Times New Roman" w:hAnsi="Times New Roman"/>
          <w:i/>
          <w:iCs/>
          <w:spacing w:val="-1"/>
          <w:sz w:val="20"/>
          <w:szCs w:val="20"/>
        </w:rPr>
        <w:t>a</w:t>
      </w:r>
      <w:r w:rsidRPr="000515E6">
        <w:rPr>
          <w:rFonts w:ascii="Times New Roman" w:hAnsi="Times New Roman"/>
          <w:i/>
          <w:iCs/>
          <w:sz w:val="20"/>
          <w:szCs w:val="20"/>
        </w:rPr>
        <w:t>n</w:t>
      </w:r>
      <w:r w:rsidRPr="000515E6">
        <w:rPr>
          <w:rFonts w:ascii="Times New Roman" w:hAnsi="Times New Roman"/>
          <w:i/>
          <w:iCs/>
          <w:spacing w:val="2"/>
          <w:sz w:val="20"/>
          <w:szCs w:val="20"/>
        </w:rPr>
        <w:t>g</w:t>
      </w:r>
      <w:r w:rsidRPr="000515E6">
        <w:rPr>
          <w:rFonts w:ascii="Times New Roman" w:hAnsi="Times New Roman"/>
          <w:i/>
          <w:iCs/>
          <w:sz w:val="20"/>
          <w:szCs w:val="20"/>
        </w:rPr>
        <w:t>ka</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di</w:t>
      </w:r>
      <w:r w:rsidRPr="000515E6">
        <w:rPr>
          <w:rFonts w:ascii="Times New Roman" w:hAnsi="Times New Roman"/>
          <w:i/>
          <w:iCs/>
          <w:spacing w:val="1"/>
          <w:sz w:val="20"/>
          <w:szCs w:val="20"/>
        </w:rPr>
        <w:t>i</w:t>
      </w:r>
      <w:r w:rsidRPr="000515E6">
        <w:rPr>
          <w:rFonts w:ascii="Times New Roman" w:hAnsi="Times New Roman"/>
          <w:i/>
          <w:iCs/>
          <w:sz w:val="20"/>
          <w:szCs w:val="20"/>
        </w:rPr>
        <w:t>kuti</w:t>
      </w:r>
      <w:r w:rsidRPr="000515E6">
        <w:rPr>
          <w:rFonts w:ascii="Times New Roman" w:hAnsi="Times New Roman"/>
          <w:i/>
          <w:iCs/>
          <w:spacing w:val="32"/>
          <w:sz w:val="20"/>
          <w:szCs w:val="20"/>
        </w:rPr>
        <w:t xml:space="preserve"> </w:t>
      </w:r>
      <w:r w:rsidRPr="000515E6">
        <w:rPr>
          <w:rFonts w:ascii="Times New Roman" w:hAnsi="Times New Roman"/>
          <w:i/>
          <w:iCs/>
          <w:sz w:val="20"/>
          <w:szCs w:val="20"/>
        </w:rPr>
        <w:t>huruf</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3"/>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31"/>
          <w:sz w:val="20"/>
          <w:szCs w:val="20"/>
        </w:rPr>
        <w:t xml:space="preserve"> </w:t>
      </w:r>
      <w:r w:rsidRPr="000515E6">
        <w:rPr>
          <w:rFonts w:ascii="Times New Roman" w:hAnsi="Times New Roman"/>
          <w:i/>
          <w:iCs/>
          <w:sz w:val="20"/>
          <w:szCs w:val="20"/>
        </w:rPr>
        <w:t>kolom</w:t>
      </w:r>
      <w:r w:rsidRPr="000515E6">
        <w:rPr>
          <w:rFonts w:ascii="Times New Roman" w:hAnsi="Times New Roman"/>
          <w:i/>
          <w:iCs/>
          <w:spacing w:val="32"/>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menunjukk</w:t>
      </w:r>
      <w:r w:rsidRPr="000515E6">
        <w:rPr>
          <w:rFonts w:ascii="Times New Roman" w:hAnsi="Times New Roman"/>
          <w:i/>
          <w:iCs/>
          <w:spacing w:val="-1"/>
          <w:sz w:val="20"/>
          <w:szCs w:val="20"/>
        </w:rPr>
        <w:t>a</w:t>
      </w:r>
      <w:r w:rsidRPr="000515E6">
        <w:rPr>
          <w:rFonts w:ascii="Times New Roman" w:hAnsi="Times New Roman"/>
          <w:i/>
          <w:iCs/>
          <w:sz w:val="20"/>
          <w:szCs w:val="20"/>
        </w:rPr>
        <w:t>n p</w:t>
      </w:r>
      <w:r w:rsidRPr="000515E6">
        <w:rPr>
          <w:rFonts w:ascii="Times New Roman" w:hAnsi="Times New Roman"/>
          <w:i/>
          <w:iCs/>
          <w:spacing w:val="-1"/>
          <w:sz w:val="20"/>
          <w:szCs w:val="20"/>
        </w:rPr>
        <w:t>e</w:t>
      </w:r>
      <w:r w:rsidRPr="000515E6">
        <w:rPr>
          <w:rFonts w:ascii="Times New Roman" w:hAnsi="Times New Roman"/>
          <w:i/>
          <w:iCs/>
          <w:sz w:val="20"/>
          <w:szCs w:val="20"/>
        </w:rPr>
        <w:t>rl</w:t>
      </w:r>
      <w:r w:rsidRPr="000515E6">
        <w:rPr>
          <w:rFonts w:ascii="Times New Roman" w:hAnsi="Times New Roman"/>
          <w:i/>
          <w:iCs/>
          <w:spacing w:val="-1"/>
          <w:sz w:val="20"/>
          <w:szCs w:val="20"/>
        </w:rPr>
        <w:t>a</w:t>
      </w:r>
      <w:r w:rsidRPr="000515E6">
        <w:rPr>
          <w:rFonts w:ascii="Times New Roman" w:hAnsi="Times New Roman"/>
          <w:i/>
          <w:iCs/>
          <w:sz w:val="20"/>
          <w:szCs w:val="20"/>
        </w:rPr>
        <w:t>ku</w:t>
      </w:r>
      <w:r w:rsidRPr="000515E6">
        <w:rPr>
          <w:rFonts w:ascii="Times New Roman" w:hAnsi="Times New Roman"/>
          <w:i/>
          <w:iCs/>
          <w:spacing w:val="-1"/>
          <w:sz w:val="20"/>
          <w:szCs w:val="20"/>
        </w:rPr>
        <w:t>a</w:t>
      </w:r>
      <w:r w:rsidRPr="000515E6">
        <w:rPr>
          <w:rFonts w:ascii="Times New Roman" w:hAnsi="Times New Roman"/>
          <w:i/>
          <w:iCs/>
          <w:sz w:val="20"/>
          <w:szCs w:val="20"/>
        </w:rPr>
        <w:t xml:space="preserve">n </w:t>
      </w:r>
      <w:r w:rsidRPr="000515E6">
        <w:rPr>
          <w:rFonts w:ascii="Times New Roman" w:hAnsi="Times New Roman"/>
          <w:i/>
          <w:iCs/>
          <w:spacing w:val="2"/>
          <w:sz w:val="20"/>
          <w:szCs w:val="20"/>
        </w:rPr>
        <w:t>b</w:t>
      </w:r>
      <w:r w:rsidRPr="000515E6">
        <w:rPr>
          <w:rFonts w:ascii="Times New Roman" w:hAnsi="Times New Roman"/>
          <w:i/>
          <w:iCs/>
          <w:spacing w:val="-1"/>
          <w:sz w:val="20"/>
          <w:szCs w:val="20"/>
        </w:rPr>
        <w:t>e</w:t>
      </w:r>
      <w:r w:rsidRPr="000515E6">
        <w:rPr>
          <w:rFonts w:ascii="Times New Roman" w:hAnsi="Times New Roman"/>
          <w:i/>
          <w:iCs/>
          <w:sz w:val="20"/>
          <w:szCs w:val="20"/>
        </w:rPr>
        <w:t>rb</w:t>
      </w:r>
      <w:r w:rsidRPr="000515E6">
        <w:rPr>
          <w:rFonts w:ascii="Times New Roman" w:hAnsi="Times New Roman"/>
          <w:i/>
          <w:iCs/>
          <w:spacing w:val="-1"/>
          <w:sz w:val="20"/>
          <w:szCs w:val="20"/>
        </w:rPr>
        <w:t>e</w:t>
      </w:r>
      <w:r w:rsidRPr="000515E6">
        <w:rPr>
          <w:rFonts w:ascii="Times New Roman" w:hAnsi="Times New Roman"/>
          <w:i/>
          <w:iCs/>
          <w:spacing w:val="2"/>
          <w:sz w:val="20"/>
          <w:szCs w:val="20"/>
        </w:rPr>
        <w:t>d</w:t>
      </w:r>
      <w:r w:rsidRPr="000515E6">
        <w:rPr>
          <w:rFonts w:ascii="Times New Roman" w:hAnsi="Times New Roman"/>
          <w:i/>
          <w:iCs/>
          <w:sz w:val="20"/>
          <w:szCs w:val="20"/>
        </w:rPr>
        <w:t>a</w:t>
      </w:r>
      <w:r w:rsidRPr="000515E6">
        <w:rPr>
          <w:rFonts w:ascii="Times New Roman" w:hAnsi="Times New Roman"/>
          <w:i/>
          <w:iCs/>
          <w:spacing w:val="-1"/>
          <w:sz w:val="20"/>
          <w:szCs w:val="20"/>
        </w:rPr>
        <w:t xml:space="preserve"> </w:t>
      </w:r>
      <w:r w:rsidRPr="000515E6">
        <w:rPr>
          <w:rFonts w:ascii="Times New Roman" w:hAnsi="Times New Roman"/>
          <w:i/>
          <w:iCs/>
          <w:sz w:val="20"/>
          <w:szCs w:val="20"/>
        </w:rPr>
        <w:t>t</w:t>
      </w:r>
      <w:r w:rsidRPr="000515E6">
        <w:rPr>
          <w:rFonts w:ascii="Times New Roman" w:hAnsi="Times New Roman"/>
          <w:i/>
          <w:iCs/>
          <w:spacing w:val="1"/>
          <w:sz w:val="20"/>
          <w:szCs w:val="20"/>
        </w:rPr>
        <w:t>i</w:t>
      </w:r>
      <w:r w:rsidRPr="000515E6">
        <w:rPr>
          <w:rFonts w:ascii="Times New Roman" w:hAnsi="Times New Roman"/>
          <w:i/>
          <w:iCs/>
          <w:sz w:val="20"/>
          <w:szCs w:val="20"/>
        </w:rPr>
        <w:t>d</w:t>
      </w:r>
      <w:r w:rsidRPr="000515E6">
        <w:rPr>
          <w:rFonts w:ascii="Times New Roman" w:hAnsi="Times New Roman"/>
          <w:i/>
          <w:iCs/>
          <w:spacing w:val="-1"/>
          <w:sz w:val="20"/>
          <w:szCs w:val="20"/>
        </w:rPr>
        <w:t>a</w:t>
      </w:r>
      <w:r w:rsidRPr="000515E6">
        <w:rPr>
          <w:rFonts w:ascii="Times New Roman" w:hAnsi="Times New Roman"/>
          <w:i/>
          <w:iCs/>
          <w:sz w:val="20"/>
          <w:szCs w:val="20"/>
        </w:rPr>
        <w:t>k</w:t>
      </w:r>
      <w:r w:rsidRPr="000515E6">
        <w:rPr>
          <w:rFonts w:ascii="Times New Roman" w:hAnsi="Times New Roman"/>
          <w:i/>
          <w:iCs/>
          <w:spacing w:val="2"/>
          <w:sz w:val="20"/>
          <w:szCs w:val="20"/>
        </w:rPr>
        <w:t xml:space="preserve"> </w:t>
      </w:r>
      <w:r w:rsidRPr="000515E6">
        <w:rPr>
          <w:rFonts w:ascii="Times New Roman" w:hAnsi="Times New Roman"/>
          <w:i/>
          <w:iCs/>
          <w:sz w:val="20"/>
          <w:szCs w:val="20"/>
        </w:rPr>
        <w:t>ny</w:t>
      </w:r>
      <w:r w:rsidRPr="000515E6">
        <w:rPr>
          <w:rFonts w:ascii="Times New Roman" w:hAnsi="Times New Roman"/>
          <w:i/>
          <w:iCs/>
          <w:spacing w:val="-1"/>
          <w:sz w:val="20"/>
          <w:szCs w:val="20"/>
        </w:rPr>
        <w:t>a</w:t>
      </w:r>
      <w:r w:rsidRPr="000515E6">
        <w:rPr>
          <w:rFonts w:ascii="Times New Roman" w:hAnsi="Times New Roman"/>
          <w:i/>
          <w:iCs/>
          <w:sz w:val="20"/>
          <w:szCs w:val="20"/>
        </w:rPr>
        <w:t>ta 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1"/>
          <w:sz w:val="20"/>
          <w:szCs w:val="20"/>
        </w:rPr>
        <w:t xml:space="preserve"> </w:t>
      </w:r>
      <w:r w:rsidRPr="000515E6">
        <w:rPr>
          <w:rFonts w:ascii="Times New Roman" w:hAnsi="Times New Roman"/>
          <w:i/>
          <w:iCs/>
          <w:sz w:val="20"/>
          <w:szCs w:val="20"/>
        </w:rPr>
        <w:t>uji</w:t>
      </w:r>
      <w:r w:rsidRPr="000515E6">
        <w:rPr>
          <w:rFonts w:ascii="Times New Roman" w:hAnsi="Times New Roman"/>
          <w:i/>
          <w:iCs/>
          <w:spacing w:val="1"/>
          <w:sz w:val="20"/>
          <w:szCs w:val="20"/>
        </w:rPr>
        <w:t xml:space="preserve"> </w:t>
      </w:r>
      <w:r w:rsidRPr="000515E6">
        <w:rPr>
          <w:rFonts w:ascii="Times New Roman" w:hAnsi="Times New Roman"/>
          <w:i/>
          <w:iCs/>
          <w:sz w:val="20"/>
          <w:szCs w:val="20"/>
        </w:rPr>
        <w:t>DMRT ta</w:t>
      </w:r>
      <w:r w:rsidRPr="000515E6">
        <w:rPr>
          <w:rFonts w:ascii="Times New Roman" w:hAnsi="Times New Roman"/>
          <w:i/>
          <w:iCs/>
          <w:spacing w:val="1"/>
          <w:sz w:val="20"/>
          <w:szCs w:val="20"/>
        </w:rPr>
        <w:t>r</w:t>
      </w:r>
      <w:r w:rsidRPr="000515E6">
        <w:rPr>
          <w:rFonts w:ascii="Times New Roman" w:hAnsi="Times New Roman"/>
          <w:i/>
          <w:iCs/>
          <w:spacing w:val="-1"/>
          <w:sz w:val="20"/>
          <w:szCs w:val="20"/>
        </w:rPr>
        <w:t>a</w:t>
      </w:r>
      <w:r w:rsidRPr="000515E6">
        <w:rPr>
          <w:rFonts w:ascii="Times New Roman" w:hAnsi="Times New Roman"/>
          <w:i/>
          <w:iCs/>
          <w:sz w:val="20"/>
          <w:szCs w:val="20"/>
        </w:rPr>
        <w:t>f 5</w:t>
      </w:r>
      <w:r w:rsidRPr="000515E6">
        <w:rPr>
          <w:rFonts w:ascii="Times New Roman" w:hAnsi="Times New Roman"/>
          <w:i/>
          <w:iCs/>
          <w:spacing w:val="-1"/>
          <w:sz w:val="20"/>
          <w:szCs w:val="20"/>
        </w:rPr>
        <w:t>%</w:t>
      </w:r>
      <w:r w:rsidR="000515E6" w:rsidRPr="000515E6">
        <w:rPr>
          <w:rFonts w:ascii="Times New Roman" w:hAnsi="Times New Roman"/>
          <w:i/>
          <w:iCs/>
          <w:spacing w:val="-1"/>
          <w:sz w:val="20"/>
          <w:szCs w:val="20"/>
          <w:lang w:val="en-US"/>
        </w:rPr>
        <w:t>. (</w:t>
      </w:r>
      <w:r w:rsidR="000515E6" w:rsidRPr="000515E6">
        <w:rPr>
          <w:rFonts w:ascii="Times New Roman" w:hAnsi="Times New Roman"/>
          <w:i/>
          <w:sz w:val="20"/>
          <w:szCs w:val="20"/>
        </w:rPr>
        <w:t>P0:</w:t>
      </w:r>
      <w:r w:rsidR="000515E6" w:rsidRPr="000515E6">
        <w:rPr>
          <w:rFonts w:ascii="Times New Roman" w:hAnsi="Times New Roman"/>
          <w:i/>
          <w:sz w:val="20"/>
          <w:szCs w:val="20"/>
          <w:lang w:val="en-US"/>
        </w:rPr>
        <w:t xml:space="preserve"> tanpa</w:t>
      </w:r>
      <w:r w:rsidR="000515E6" w:rsidRPr="000515E6">
        <w:rPr>
          <w:rFonts w:ascii="Times New Roman" w:hAnsi="Times New Roman"/>
          <w:i/>
          <w:sz w:val="20"/>
          <w:szCs w:val="20"/>
        </w:rPr>
        <w:t xml:space="preserve"> kompos limbah sayuran; P1: kompos limbah sayuran 160 g </w:t>
      </w:r>
      <w:r w:rsidR="000515E6" w:rsidRPr="000515E6">
        <w:rPr>
          <w:rFonts w:ascii="Times New Roman" w:hAnsi="Times New Roman"/>
          <w:i/>
          <w:iCs/>
          <w:sz w:val="20"/>
          <w:szCs w:val="20"/>
        </w:rPr>
        <w:t>polybag</w:t>
      </w:r>
      <w:r w:rsidR="000515E6" w:rsidRPr="000515E6">
        <w:rPr>
          <w:rFonts w:ascii="Times New Roman" w:hAnsi="Times New Roman"/>
          <w:i/>
          <w:iCs/>
          <w:sz w:val="20"/>
          <w:szCs w:val="20"/>
          <w:vertAlign w:val="superscript"/>
          <w:lang w:val="en-US"/>
        </w:rPr>
        <w:t>-1</w:t>
      </w:r>
      <w:r w:rsidR="000515E6" w:rsidRPr="000515E6">
        <w:rPr>
          <w:rFonts w:ascii="Times New Roman" w:hAnsi="Times New Roman"/>
          <w:i/>
          <w:iCs/>
          <w:sz w:val="20"/>
          <w:szCs w:val="20"/>
          <w:lang w:val="en-US"/>
        </w:rPr>
        <w:t xml:space="preserve">; </w:t>
      </w:r>
      <w:r w:rsidR="000515E6" w:rsidRPr="000515E6">
        <w:rPr>
          <w:rFonts w:ascii="Times New Roman" w:hAnsi="Times New Roman"/>
          <w:i/>
          <w:sz w:val="20"/>
          <w:szCs w:val="20"/>
        </w:rPr>
        <w:t xml:space="preserve">P2: kompos limbah sayuran 320 g </w:t>
      </w:r>
      <w:r w:rsidR="000515E6" w:rsidRPr="000515E6">
        <w:rPr>
          <w:rFonts w:ascii="Times New Roman" w:hAnsi="Times New Roman"/>
          <w:i/>
          <w:iCs/>
          <w:sz w:val="20"/>
          <w:szCs w:val="20"/>
        </w:rPr>
        <w:t>polybag</w:t>
      </w:r>
      <w:r w:rsidR="000515E6" w:rsidRPr="000515E6">
        <w:rPr>
          <w:rFonts w:ascii="Times New Roman" w:hAnsi="Times New Roman"/>
          <w:i/>
          <w:iCs/>
          <w:sz w:val="20"/>
          <w:szCs w:val="20"/>
          <w:vertAlign w:val="superscript"/>
          <w:lang w:val="en-US"/>
        </w:rPr>
        <w:t>-1</w:t>
      </w:r>
      <w:r w:rsidR="000515E6" w:rsidRPr="000515E6">
        <w:rPr>
          <w:rFonts w:ascii="Times New Roman" w:hAnsi="Times New Roman"/>
          <w:i/>
          <w:iCs/>
          <w:sz w:val="20"/>
          <w:szCs w:val="20"/>
          <w:lang w:val="en-US"/>
        </w:rPr>
        <w:t xml:space="preserve">; </w:t>
      </w:r>
      <w:r w:rsidR="000515E6" w:rsidRPr="000515E6">
        <w:rPr>
          <w:rFonts w:ascii="Times New Roman" w:hAnsi="Times New Roman"/>
          <w:i/>
          <w:sz w:val="20"/>
          <w:szCs w:val="20"/>
        </w:rPr>
        <w:t xml:space="preserve">P3: kompos limbah sayuran 480 g </w:t>
      </w:r>
      <w:r w:rsidR="000515E6" w:rsidRPr="000515E6">
        <w:rPr>
          <w:rFonts w:ascii="Times New Roman" w:hAnsi="Times New Roman"/>
          <w:i/>
          <w:iCs/>
          <w:sz w:val="20"/>
          <w:szCs w:val="20"/>
        </w:rPr>
        <w:t>polybag</w:t>
      </w:r>
      <w:r w:rsidR="000515E6" w:rsidRPr="000515E6">
        <w:rPr>
          <w:rFonts w:ascii="Times New Roman" w:hAnsi="Times New Roman"/>
          <w:i/>
          <w:iCs/>
          <w:sz w:val="20"/>
          <w:szCs w:val="20"/>
          <w:vertAlign w:val="superscript"/>
          <w:lang w:val="en-US"/>
        </w:rPr>
        <w:t>-1</w:t>
      </w:r>
      <w:r w:rsidR="000515E6" w:rsidRPr="000515E6">
        <w:rPr>
          <w:rFonts w:ascii="Times New Roman" w:hAnsi="Times New Roman"/>
          <w:i/>
          <w:iCs/>
          <w:sz w:val="20"/>
          <w:szCs w:val="20"/>
          <w:lang w:val="en-US"/>
        </w:rPr>
        <w:t xml:space="preserve">; </w:t>
      </w:r>
      <w:r w:rsidR="000515E6" w:rsidRPr="000515E6">
        <w:rPr>
          <w:rFonts w:ascii="Times New Roman" w:hAnsi="Times New Roman"/>
          <w:i/>
          <w:sz w:val="20"/>
          <w:szCs w:val="20"/>
        </w:rPr>
        <w:t xml:space="preserve">P4: kompos limbah sayuran 640 g </w:t>
      </w:r>
      <w:r w:rsidR="000515E6" w:rsidRPr="000515E6">
        <w:rPr>
          <w:rFonts w:ascii="Times New Roman" w:hAnsi="Times New Roman"/>
          <w:i/>
          <w:iCs/>
          <w:sz w:val="20"/>
          <w:szCs w:val="20"/>
        </w:rPr>
        <w:t>polybag</w:t>
      </w:r>
      <w:r w:rsidR="000515E6" w:rsidRPr="000515E6">
        <w:rPr>
          <w:rFonts w:ascii="Times New Roman" w:hAnsi="Times New Roman"/>
          <w:i/>
          <w:iCs/>
          <w:sz w:val="20"/>
          <w:szCs w:val="20"/>
          <w:vertAlign w:val="superscript"/>
          <w:lang w:val="en-US"/>
        </w:rPr>
        <w:t>-1</w:t>
      </w:r>
      <w:r w:rsidR="000515E6" w:rsidRPr="000515E6">
        <w:rPr>
          <w:rFonts w:ascii="Times New Roman" w:hAnsi="Times New Roman"/>
          <w:i/>
          <w:iCs/>
          <w:sz w:val="20"/>
          <w:szCs w:val="20"/>
          <w:lang w:val="en-US"/>
        </w:rPr>
        <w:t>)</w:t>
      </w:r>
    </w:p>
    <w:p w14:paraId="51AA5EF9" w14:textId="77777777" w:rsidR="006A701B" w:rsidRPr="000515E6" w:rsidRDefault="006A701B" w:rsidP="006A701B">
      <w:pPr>
        <w:tabs>
          <w:tab w:val="left" w:pos="1134"/>
        </w:tabs>
        <w:spacing w:after="0" w:line="240" w:lineRule="auto"/>
        <w:ind w:left="1418" w:hanging="1418"/>
        <w:jc w:val="both"/>
        <w:rPr>
          <w:rFonts w:ascii="Times New Roman" w:hAnsi="Times New Roman"/>
          <w:sz w:val="20"/>
          <w:szCs w:val="20"/>
          <w:lang w:val="en-US"/>
        </w:rPr>
      </w:pPr>
    </w:p>
    <w:p w14:paraId="75AED12D" w14:textId="77777777" w:rsidR="006A701B" w:rsidRPr="006A701B" w:rsidRDefault="006A701B" w:rsidP="00A404C1">
      <w:pPr>
        <w:tabs>
          <w:tab w:val="left" w:pos="1134"/>
        </w:tabs>
        <w:spacing w:after="0" w:line="240" w:lineRule="auto"/>
        <w:jc w:val="both"/>
        <w:rPr>
          <w:rFonts w:ascii="Times New Roman" w:hAnsi="Times New Roman"/>
          <w:lang w:val="en-ID"/>
        </w:rPr>
        <w:sectPr w:rsidR="006A701B" w:rsidRPr="006A701B" w:rsidSect="002D2102">
          <w:type w:val="continuous"/>
          <w:pgSz w:w="11906" w:h="16838"/>
          <w:pgMar w:top="1411" w:right="1700" w:bottom="1411" w:left="1701" w:header="706" w:footer="706" w:gutter="0"/>
          <w:cols w:space="720"/>
        </w:sectPr>
      </w:pPr>
    </w:p>
    <w:p w14:paraId="4E9BA69B" w14:textId="77777777" w:rsidR="00520A46" w:rsidRDefault="00520A46" w:rsidP="00520A46">
      <w:pPr>
        <w:spacing w:after="0" w:line="240" w:lineRule="auto"/>
        <w:ind w:firstLine="567"/>
        <w:jc w:val="both"/>
        <w:rPr>
          <w:rFonts w:ascii="Times New Roman" w:hAnsi="Times New Roman"/>
          <w:lang w:val="en-ID"/>
        </w:rPr>
      </w:pPr>
      <w:r w:rsidRPr="00520A46">
        <w:rPr>
          <w:rFonts w:ascii="Times New Roman" w:hAnsi="Times New Roman"/>
        </w:rPr>
        <w:lastRenderedPageBreak/>
        <w:t xml:space="preserve">Pemberian kompos limbah sayuran dapat meningkatkan kesuburan tanah </w:t>
      </w:r>
      <w:r w:rsidRPr="00520A46">
        <w:rPr>
          <w:rFonts w:ascii="Times New Roman" w:hAnsi="Times New Roman"/>
        </w:rPr>
        <w:lastRenderedPageBreak/>
        <w:t xml:space="preserve">melalui perbaikan sifat fisik, kimia dan biologi tanah. Sifat fisik tanah yang dapat </w:t>
      </w:r>
      <w:r w:rsidRPr="00520A46">
        <w:rPr>
          <w:rFonts w:ascii="Times New Roman" w:hAnsi="Times New Roman"/>
        </w:rPr>
        <w:lastRenderedPageBreak/>
        <w:t>diperbaiki dengan pemberian kompos limbah sayuran adalah struktur tanah, daya pegang air, aerasi dan drainase tanah. Sifat kimia yang dapat diperbaiki adalah ketersediaan unsur hara yang meningkat diantaranya Nitrogen (N), Fosfor (P) dan Kalium (K) yang merupakan unsur hara esensial bagi bibit.</w:t>
      </w:r>
    </w:p>
    <w:p w14:paraId="44535A81" w14:textId="6CD5D4CA" w:rsidR="00520A46" w:rsidRDefault="00545F47" w:rsidP="00520A46">
      <w:pPr>
        <w:spacing w:after="0" w:line="240" w:lineRule="auto"/>
        <w:ind w:firstLine="567"/>
        <w:jc w:val="both"/>
        <w:rPr>
          <w:rFonts w:ascii="Times New Roman" w:hAnsi="Times New Roman"/>
          <w:lang w:val="en-US"/>
        </w:rPr>
      </w:pPr>
      <w:r>
        <w:rPr>
          <w:rFonts w:ascii="Times New Roman" w:hAnsi="Times New Roman"/>
          <w:lang w:val="en-US"/>
        </w:rPr>
        <w:t>N</w:t>
      </w:r>
      <w:r w:rsidR="00520A46" w:rsidRPr="007121BC">
        <w:rPr>
          <w:rFonts w:ascii="Times New Roman" w:hAnsi="Times New Roman"/>
        </w:rPr>
        <w:t xml:space="preserve">itrogen mempunyai peran utama untuk merangsang pertumbuhan secara keseluruhan di antaranya untuk pertumbuhan batang yang dapat memacu pertumbuhan tinggi tanaman. Kandungan unsur hara nitrogen mampu mendorong pertumbuhan dan pertambahan tinggi </w:t>
      </w:r>
      <w:r w:rsidR="00520A46" w:rsidRPr="007121BC">
        <w:rPr>
          <w:rFonts w:ascii="Times New Roman" w:hAnsi="Times New Roman"/>
        </w:rPr>
        <w:lastRenderedPageBreak/>
        <w:t>tanaman.</w:t>
      </w:r>
      <w:r>
        <w:rPr>
          <w:rFonts w:ascii="Times New Roman" w:hAnsi="Times New Roman"/>
          <w:lang w:val="en-US"/>
        </w:rPr>
        <w:t xml:space="preserve"> Hal tersebut sesuai dengan hasil penelitian Hasibuan </w:t>
      </w:r>
      <w:r w:rsidRPr="00545F47">
        <w:rPr>
          <w:rFonts w:ascii="Times New Roman" w:hAnsi="Times New Roman"/>
          <w:i/>
          <w:lang w:val="en-US"/>
        </w:rPr>
        <w:t>et al</w:t>
      </w:r>
      <w:r>
        <w:rPr>
          <w:rFonts w:ascii="Times New Roman" w:hAnsi="Times New Roman"/>
          <w:lang w:val="en-US"/>
        </w:rPr>
        <w:t>.</w:t>
      </w:r>
      <w:r w:rsidR="00C36AC0">
        <w:rPr>
          <w:rFonts w:ascii="Times New Roman" w:hAnsi="Times New Roman"/>
          <w:lang w:val="en-US"/>
        </w:rPr>
        <w:t>,</w:t>
      </w:r>
      <w:r>
        <w:rPr>
          <w:rFonts w:ascii="Times New Roman" w:hAnsi="Times New Roman"/>
          <w:lang w:val="en-US"/>
        </w:rPr>
        <w:t xml:space="preserve"> (2014) yang menyebutkan tinggi tanaman bibit kakao yang diberi pupuk NPK maupun kompos lebih tinggi dibanding bibit kakao tanpa NPK maupun kompos. </w:t>
      </w:r>
    </w:p>
    <w:p w14:paraId="130E79DD" w14:textId="77777777" w:rsidR="00833196" w:rsidRDefault="00833196" w:rsidP="00A404C1">
      <w:pPr>
        <w:spacing w:after="0" w:line="240" w:lineRule="auto"/>
        <w:jc w:val="both"/>
        <w:rPr>
          <w:rFonts w:ascii="Times New Roman" w:hAnsi="Times New Roman"/>
          <w:lang w:val="en-ID"/>
        </w:rPr>
      </w:pPr>
    </w:p>
    <w:p w14:paraId="2D65E1A9" w14:textId="77777777" w:rsidR="00731B55" w:rsidRPr="009B1458" w:rsidRDefault="009B1458" w:rsidP="00927C1D">
      <w:pPr>
        <w:spacing w:after="0" w:line="240" w:lineRule="auto"/>
        <w:jc w:val="both"/>
        <w:rPr>
          <w:rFonts w:ascii="Times New Roman" w:hAnsi="Times New Roman"/>
          <w:b/>
          <w:lang w:val="en-ID"/>
        </w:rPr>
      </w:pPr>
      <w:r>
        <w:rPr>
          <w:rFonts w:ascii="Times New Roman" w:hAnsi="Times New Roman"/>
          <w:b/>
        </w:rPr>
        <w:t>Diameter Batang</w:t>
      </w:r>
    </w:p>
    <w:p w14:paraId="48641D69" w14:textId="77777777" w:rsidR="003C36CE" w:rsidRDefault="00545F47" w:rsidP="00AB1E81">
      <w:pPr>
        <w:spacing w:after="0" w:line="240" w:lineRule="auto"/>
        <w:ind w:firstLine="567"/>
        <w:jc w:val="both"/>
        <w:rPr>
          <w:rFonts w:ascii="Times New Roman" w:hAnsi="Times New Roman"/>
          <w:lang w:val="en-ID"/>
        </w:rPr>
      </w:pPr>
      <w:r>
        <w:rPr>
          <w:rFonts w:ascii="Times New Roman" w:hAnsi="Times New Roman"/>
          <w:lang w:val="en-US"/>
        </w:rPr>
        <w:t>H</w:t>
      </w:r>
      <w:r w:rsidR="00731B55" w:rsidRPr="00927C1D">
        <w:rPr>
          <w:rFonts w:ascii="Times New Roman" w:hAnsi="Times New Roman"/>
        </w:rPr>
        <w:t xml:space="preserve">asil sidik ragam menunjukkan perlakuan dosis kompos limbah sayuran berpengaruh nyata terhadap diameter batang pada umur 5, 7, 9, 11, dan 13 MST. Hasil uji </w:t>
      </w:r>
      <w:r w:rsidR="00731B55" w:rsidRPr="00DA5357">
        <w:rPr>
          <w:rFonts w:ascii="Times New Roman" w:hAnsi="Times New Roman"/>
          <w:i/>
        </w:rPr>
        <w:t>Duncan’s Multiple Range Test</w:t>
      </w:r>
      <w:r w:rsidR="00731B55" w:rsidRPr="00927C1D">
        <w:rPr>
          <w:rFonts w:ascii="Times New Roman" w:hAnsi="Times New Roman"/>
        </w:rPr>
        <w:t xml:space="preserve"> (DMRT) pada taraf 5% dapat dilihat pada Tabel 2.</w:t>
      </w:r>
    </w:p>
    <w:p w14:paraId="43C90ECD" w14:textId="77777777" w:rsidR="003C36CE" w:rsidRPr="003C36CE" w:rsidRDefault="003C36CE" w:rsidP="00AB1E81">
      <w:pPr>
        <w:spacing w:after="0" w:line="240" w:lineRule="auto"/>
        <w:ind w:firstLine="567"/>
        <w:jc w:val="both"/>
        <w:rPr>
          <w:rFonts w:ascii="Times New Roman" w:hAnsi="Times New Roman"/>
          <w:lang w:val="en-ID"/>
        </w:rPr>
        <w:sectPr w:rsidR="003C36CE" w:rsidRPr="003C36CE" w:rsidSect="002D2102">
          <w:type w:val="continuous"/>
          <w:pgSz w:w="11906" w:h="16838"/>
          <w:pgMar w:top="1411" w:right="1700" w:bottom="1411" w:left="1701" w:header="706" w:footer="706" w:gutter="0"/>
          <w:cols w:num="2" w:space="720" w:equalWidth="0">
            <w:col w:w="3892" w:space="720"/>
            <w:col w:w="3893" w:space="0"/>
          </w:cols>
        </w:sectPr>
      </w:pPr>
    </w:p>
    <w:p w14:paraId="065EA8AC" w14:textId="40A300D7" w:rsidR="00AB1E81" w:rsidRDefault="00AB1E81" w:rsidP="00AB1E81">
      <w:pPr>
        <w:spacing w:after="0" w:line="240" w:lineRule="auto"/>
        <w:ind w:firstLine="567"/>
        <w:jc w:val="both"/>
        <w:rPr>
          <w:rFonts w:ascii="Times New Roman" w:hAnsi="Times New Roman"/>
          <w:lang w:val="en-ID"/>
        </w:rPr>
      </w:pPr>
    </w:p>
    <w:p w14:paraId="00C7FAE8" w14:textId="6398A132" w:rsidR="003C36CE" w:rsidRDefault="003C36CE" w:rsidP="003C36CE">
      <w:pPr>
        <w:spacing w:after="0" w:line="240" w:lineRule="auto"/>
        <w:ind w:left="851" w:hanging="851"/>
        <w:jc w:val="both"/>
        <w:rPr>
          <w:rFonts w:ascii="Times New Roman" w:hAnsi="Times New Roman"/>
          <w:color w:val="000000"/>
          <w:lang w:val="en-ID"/>
        </w:rPr>
      </w:pPr>
      <w:r w:rsidRPr="007121BC">
        <w:rPr>
          <w:rFonts w:ascii="Times New Roman" w:hAnsi="Times New Roman"/>
        </w:rPr>
        <w:t>T</w:t>
      </w:r>
      <w:r w:rsidRPr="007121BC">
        <w:rPr>
          <w:rFonts w:ascii="Times New Roman" w:hAnsi="Times New Roman"/>
          <w:spacing w:val="-1"/>
        </w:rPr>
        <w:t>a</w:t>
      </w:r>
      <w:r w:rsidRPr="007121BC">
        <w:rPr>
          <w:rFonts w:ascii="Times New Roman" w:hAnsi="Times New Roman"/>
        </w:rPr>
        <w:t>bel</w:t>
      </w:r>
      <w:r w:rsidRPr="007121BC">
        <w:rPr>
          <w:rFonts w:ascii="Times New Roman" w:hAnsi="Times New Roman"/>
          <w:spacing w:val="-9"/>
        </w:rPr>
        <w:t xml:space="preserve"> </w:t>
      </w:r>
      <w:r>
        <w:rPr>
          <w:rFonts w:ascii="Times New Roman" w:hAnsi="Times New Roman"/>
          <w:lang w:val="en-ID"/>
        </w:rPr>
        <w:t>2</w:t>
      </w:r>
      <w:r w:rsidR="007137AA">
        <w:rPr>
          <w:rFonts w:ascii="Times New Roman" w:hAnsi="Times New Roman"/>
        </w:rPr>
        <w:t>.</w:t>
      </w:r>
      <w:r w:rsidR="007137AA">
        <w:rPr>
          <w:rFonts w:ascii="Times New Roman" w:hAnsi="Times New Roman"/>
          <w:lang w:val="en-ID"/>
        </w:rPr>
        <w:tab/>
      </w:r>
      <w:r w:rsidR="00771C7A">
        <w:rPr>
          <w:rFonts w:ascii="Times New Roman" w:hAnsi="Times New Roman"/>
          <w:color w:val="000000"/>
        </w:rPr>
        <w:t>Hasil uji</w:t>
      </w:r>
      <w:r w:rsidR="00771C7A">
        <w:rPr>
          <w:rFonts w:ascii="Times New Roman" w:hAnsi="Times New Roman"/>
          <w:color w:val="000000"/>
          <w:lang w:val="en-ID"/>
        </w:rPr>
        <w:t xml:space="preserve"> DMRT </w:t>
      </w:r>
      <w:r w:rsidR="00771C7A">
        <w:rPr>
          <w:rFonts w:ascii="Times New Roman" w:hAnsi="Times New Roman"/>
          <w:color w:val="000000"/>
        </w:rPr>
        <w:t xml:space="preserve">5% rerata </w:t>
      </w:r>
      <w:r w:rsidR="00771C7A">
        <w:rPr>
          <w:rFonts w:ascii="Times New Roman" w:hAnsi="Times New Roman"/>
          <w:color w:val="000000"/>
          <w:lang w:val="en-ID"/>
        </w:rPr>
        <w:t>diameter batang (mm)</w:t>
      </w:r>
      <w:r w:rsidR="00771C7A" w:rsidRPr="00771C7A">
        <w:rPr>
          <w:rFonts w:ascii="Times New Roman" w:hAnsi="Times New Roman"/>
          <w:color w:val="000000"/>
        </w:rPr>
        <w:t xml:space="preserve"> bibit</w:t>
      </w:r>
      <w:r w:rsidR="00771C7A">
        <w:rPr>
          <w:rFonts w:ascii="Times New Roman" w:hAnsi="Times New Roman"/>
          <w:color w:val="000000"/>
          <w:lang w:val="en-ID"/>
        </w:rPr>
        <w:t xml:space="preserve"> karet akibat pemberian kompos limbah sayuran</w:t>
      </w:r>
    </w:p>
    <w:p w14:paraId="21966CC9" w14:textId="77777777" w:rsidR="00771C7A" w:rsidRPr="00F60F40" w:rsidRDefault="00771C7A" w:rsidP="003C36CE">
      <w:pPr>
        <w:spacing w:after="0" w:line="240" w:lineRule="auto"/>
        <w:ind w:left="851" w:hanging="851"/>
        <w:jc w:val="both"/>
        <w:rPr>
          <w:rFonts w:ascii="Times New Roman" w:hAnsi="Times New Roman"/>
        </w:rPr>
      </w:pPr>
    </w:p>
    <w:tbl>
      <w:tblPr>
        <w:tblStyle w:val="TableGrid"/>
        <w:tblW w:w="8465" w:type="dxa"/>
        <w:jc w:val="center"/>
        <w:tblLook w:val="04A0" w:firstRow="1" w:lastRow="0" w:firstColumn="1" w:lastColumn="0" w:noHBand="0" w:noVBand="1"/>
      </w:tblPr>
      <w:tblGrid>
        <w:gridCol w:w="2107"/>
        <w:gridCol w:w="1275"/>
        <w:gridCol w:w="1276"/>
        <w:gridCol w:w="1276"/>
        <w:gridCol w:w="1276"/>
        <w:gridCol w:w="1255"/>
      </w:tblGrid>
      <w:tr w:rsidR="003C36CE" w:rsidRPr="00E67B21" w14:paraId="28549D6B" w14:textId="77777777" w:rsidTr="00701B5C">
        <w:trPr>
          <w:jc w:val="center"/>
        </w:trPr>
        <w:tc>
          <w:tcPr>
            <w:tcW w:w="2107" w:type="dxa"/>
            <w:vMerge w:val="restart"/>
            <w:tcBorders>
              <w:top w:val="single" w:sz="4" w:space="0" w:color="auto"/>
              <w:left w:val="nil"/>
              <w:bottom w:val="single" w:sz="4" w:space="0" w:color="auto"/>
              <w:right w:val="nil"/>
            </w:tcBorders>
            <w:vAlign w:val="center"/>
          </w:tcPr>
          <w:p w14:paraId="12F150CE" w14:textId="77777777" w:rsidR="003C36CE" w:rsidRPr="00E67B21" w:rsidRDefault="003C36CE" w:rsidP="00701B5C">
            <w:pPr>
              <w:ind w:left="-128" w:right="94"/>
              <w:jc w:val="center"/>
              <w:rPr>
                <w:rFonts w:ascii="Times New Roman" w:hAnsi="Times New Roman"/>
                <w:iCs/>
                <w:sz w:val="20"/>
                <w:szCs w:val="20"/>
              </w:rPr>
            </w:pPr>
            <w:r w:rsidRPr="00E67B21">
              <w:rPr>
                <w:rFonts w:ascii="Times New Roman" w:hAnsi="Times New Roman"/>
                <w:spacing w:val="1"/>
                <w:sz w:val="20"/>
                <w:szCs w:val="20"/>
              </w:rPr>
              <w:t>Perlakuan</w:t>
            </w:r>
          </w:p>
        </w:tc>
        <w:tc>
          <w:tcPr>
            <w:tcW w:w="6358" w:type="dxa"/>
            <w:gridSpan w:val="5"/>
            <w:tcBorders>
              <w:left w:val="nil"/>
              <w:right w:val="nil"/>
            </w:tcBorders>
            <w:vAlign w:val="center"/>
          </w:tcPr>
          <w:p w14:paraId="4EB59CFE" w14:textId="2419E728" w:rsidR="003C36CE" w:rsidRPr="0094050E" w:rsidRDefault="003C36CE" w:rsidP="00701B5C">
            <w:pPr>
              <w:ind w:left="-128" w:right="94"/>
              <w:jc w:val="center"/>
              <w:rPr>
                <w:rFonts w:ascii="Times New Roman" w:hAnsi="Times New Roman"/>
                <w:i/>
                <w:iCs/>
                <w:sz w:val="20"/>
                <w:szCs w:val="20"/>
                <w:lang w:val="en-ID"/>
              </w:rPr>
            </w:pPr>
            <w:r>
              <w:rPr>
                <w:rFonts w:ascii="Times New Roman" w:hAnsi="Times New Roman"/>
                <w:iCs/>
                <w:sz w:val="20"/>
                <w:szCs w:val="20"/>
                <w:lang w:val="en-ID"/>
              </w:rPr>
              <w:t xml:space="preserve">Diameter </w:t>
            </w:r>
            <w:r w:rsidR="00771C7A">
              <w:rPr>
                <w:rFonts w:ascii="Times New Roman" w:hAnsi="Times New Roman"/>
                <w:iCs/>
                <w:sz w:val="20"/>
                <w:szCs w:val="20"/>
                <w:lang w:val="en-ID"/>
              </w:rPr>
              <w:t>batang (mm)</w:t>
            </w:r>
          </w:p>
        </w:tc>
      </w:tr>
      <w:tr w:rsidR="003C36CE" w:rsidRPr="00E67B21" w14:paraId="0AB62CDE" w14:textId="77777777" w:rsidTr="00701B5C">
        <w:trPr>
          <w:jc w:val="center"/>
        </w:trPr>
        <w:tc>
          <w:tcPr>
            <w:tcW w:w="2107" w:type="dxa"/>
            <w:vMerge/>
            <w:tcBorders>
              <w:top w:val="single" w:sz="4" w:space="0" w:color="auto"/>
              <w:left w:val="nil"/>
              <w:bottom w:val="single" w:sz="4" w:space="0" w:color="auto"/>
              <w:right w:val="nil"/>
            </w:tcBorders>
          </w:tcPr>
          <w:p w14:paraId="5127EBA2" w14:textId="77777777" w:rsidR="003C36CE" w:rsidRPr="00E67B21" w:rsidRDefault="003C36CE" w:rsidP="00701B5C">
            <w:pPr>
              <w:ind w:left="-128" w:right="94"/>
              <w:jc w:val="both"/>
              <w:rPr>
                <w:rFonts w:ascii="Times New Roman" w:hAnsi="Times New Roman"/>
                <w:i/>
                <w:iCs/>
                <w:sz w:val="20"/>
                <w:szCs w:val="20"/>
              </w:rPr>
            </w:pPr>
          </w:p>
        </w:tc>
        <w:tc>
          <w:tcPr>
            <w:tcW w:w="1275" w:type="dxa"/>
            <w:tcBorders>
              <w:left w:val="nil"/>
              <w:bottom w:val="single" w:sz="4" w:space="0" w:color="auto"/>
              <w:right w:val="nil"/>
            </w:tcBorders>
            <w:vAlign w:val="center"/>
          </w:tcPr>
          <w:p w14:paraId="038796EC" w14:textId="77777777" w:rsidR="003C36CE" w:rsidRPr="00E67B21" w:rsidRDefault="003C36CE" w:rsidP="00701B5C">
            <w:pPr>
              <w:ind w:left="-108" w:right="-108" w:hanging="20"/>
              <w:jc w:val="center"/>
              <w:rPr>
                <w:rFonts w:ascii="Times New Roman" w:hAnsi="Times New Roman"/>
                <w:i/>
                <w:iCs/>
                <w:sz w:val="20"/>
                <w:szCs w:val="20"/>
              </w:rPr>
            </w:pPr>
            <w:r w:rsidRPr="00E67B21">
              <w:rPr>
                <w:rFonts w:ascii="Times New Roman" w:hAnsi="Times New Roman"/>
                <w:sz w:val="20"/>
                <w:szCs w:val="20"/>
              </w:rPr>
              <w:t>5 MST</w:t>
            </w:r>
          </w:p>
        </w:tc>
        <w:tc>
          <w:tcPr>
            <w:tcW w:w="1276" w:type="dxa"/>
            <w:tcBorders>
              <w:left w:val="nil"/>
              <w:bottom w:val="single" w:sz="4" w:space="0" w:color="auto"/>
              <w:right w:val="nil"/>
            </w:tcBorders>
            <w:vAlign w:val="center"/>
          </w:tcPr>
          <w:p w14:paraId="03B592E3" w14:textId="77777777" w:rsidR="003C36CE" w:rsidRPr="00E67B21" w:rsidRDefault="003C36CE" w:rsidP="00701B5C">
            <w:pPr>
              <w:ind w:left="-108" w:right="-108"/>
              <w:jc w:val="center"/>
              <w:rPr>
                <w:rFonts w:ascii="Times New Roman" w:hAnsi="Times New Roman"/>
                <w:i/>
                <w:iCs/>
                <w:sz w:val="20"/>
                <w:szCs w:val="20"/>
              </w:rPr>
            </w:pPr>
            <w:r w:rsidRPr="00E67B21">
              <w:rPr>
                <w:rFonts w:ascii="Times New Roman" w:hAnsi="Times New Roman"/>
                <w:sz w:val="20"/>
                <w:szCs w:val="20"/>
              </w:rPr>
              <w:t>7 MST</w:t>
            </w:r>
          </w:p>
        </w:tc>
        <w:tc>
          <w:tcPr>
            <w:tcW w:w="1276" w:type="dxa"/>
            <w:tcBorders>
              <w:left w:val="nil"/>
              <w:bottom w:val="single" w:sz="4" w:space="0" w:color="auto"/>
              <w:right w:val="nil"/>
            </w:tcBorders>
            <w:vAlign w:val="center"/>
          </w:tcPr>
          <w:p w14:paraId="67D0B5F3" w14:textId="77777777" w:rsidR="003C36CE" w:rsidRPr="00E67B21" w:rsidRDefault="003C36CE" w:rsidP="00701B5C">
            <w:pPr>
              <w:ind w:left="-108" w:right="-108"/>
              <w:jc w:val="center"/>
              <w:rPr>
                <w:rFonts w:ascii="Times New Roman" w:hAnsi="Times New Roman"/>
                <w:i/>
                <w:iCs/>
                <w:sz w:val="20"/>
                <w:szCs w:val="20"/>
              </w:rPr>
            </w:pPr>
            <w:r w:rsidRPr="00E67B21">
              <w:rPr>
                <w:rFonts w:ascii="Times New Roman" w:hAnsi="Times New Roman"/>
                <w:sz w:val="20"/>
                <w:szCs w:val="20"/>
              </w:rPr>
              <w:t>9 MST</w:t>
            </w:r>
          </w:p>
        </w:tc>
        <w:tc>
          <w:tcPr>
            <w:tcW w:w="1276" w:type="dxa"/>
            <w:tcBorders>
              <w:left w:val="nil"/>
              <w:bottom w:val="single" w:sz="4" w:space="0" w:color="auto"/>
              <w:right w:val="nil"/>
            </w:tcBorders>
            <w:vAlign w:val="center"/>
          </w:tcPr>
          <w:p w14:paraId="4CE120EA" w14:textId="77777777" w:rsidR="003C36CE" w:rsidRPr="00E67B21" w:rsidRDefault="003C36CE" w:rsidP="00701B5C">
            <w:pPr>
              <w:ind w:left="-108" w:right="-108"/>
              <w:jc w:val="center"/>
              <w:rPr>
                <w:rFonts w:ascii="Times New Roman" w:hAnsi="Times New Roman"/>
                <w:i/>
                <w:iCs/>
                <w:sz w:val="20"/>
                <w:szCs w:val="20"/>
              </w:rPr>
            </w:pPr>
            <w:r w:rsidRPr="00E67B21">
              <w:rPr>
                <w:rFonts w:ascii="Times New Roman" w:hAnsi="Times New Roman"/>
                <w:sz w:val="20"/>
                <w:szCs w:val="20"/>
              </w:rPr>
              <w:t>11 MST</w:t>
            </w:r>
          </w:p>
        </w:tc>
        <w:tc>
          <w:tcPr>
            <w:tcW w:w="1255" w:type="dxa"/>
            <w:tcBorders>
              <w:left w:val="nil"/>
              <w:bottom w:val="single" w:sz="4" w:space="0" w:color="auto"/>
              <w:right w:val="nil"/>
            </w:tcBorders>
            <w:vAlign w:val="center"/>
          </w:tcPr>
          <w:p w14:paraId="73B89196" w14:textId="77777777" w:rsidR="003C36CE" w:rsidRPr="00E67B21" w:rsidRDefault="003C36CE" w:rsidP="00701B5C">
            <w:pPr>
              <w:ind w:left="-108" w:right="-108"/>
              <w:jc w:val="center"/>
              <w:rPr>
                <w:rFonts w:ascii="Times New Roman" w:hAnsi="Times New Roman"/>
                <w:i/>
                <w:iCs/>
                <w:sz w:val="20"/>
                <w:szCs w:val="20"/>
              </w:rPr>
            </w:pPr>
            <w:r w:rsidRPr="00E67B21">
              <w:rPr>
                <w:rFonts w:ascii="Times New Roman" w:hAnsi="Times New Roman"/>
                <w:sz w:val="20"/>
                <w:szCs w:val="20"/>
              </w:rPr>
              <w:t>13 MST</w:t>
            </w:r>
          </w:p>
        </w:tc>
      </w:tr>
      <w:tr w:rsidR="003C36CE" w:rsidRPr="00E67B21" w14:paraId="075DD893" w14:textId="77777777" w:rsidTr="00701B5C">
        <w:trPr>
          <w:jc w:val="center"/>
        </w:trPr>
        <w:tc>
          <w:tcPr>
            <w:tcW w:w="2107" w:type="dxa"/>
            <w:tcBorders>
              <w:top w:val="single" w:sz="4" w:space="0" w:color="auto"/>
              <w:left w:val="nil"/>
              <w:bottom w:val="nil"/>
              <w:right w:val="nil"/>
            </w:tcBorders>
            <w:vAlign w:val="center"/>
          </w:tcPr>
          <w:p w14:paraId="09E4006B" w14:textId="77777777" w:rsidR="003C36CE" w:rsidRPr="00E67B21" w:rsidRDefault="003C36CE" w:rsidP="00701B5C">
            <w:pPr>
              <w:ind w:left="-128" w:right="94"/>
              <w:jc w:val="center"/>
              <w:rPr>
                <w:rFonts w:ascii="Times New Roman" w:hAnsi="Times New Roman"/>
                <w:i/>
                <w:iCs/>
                <w:sz w:val="20"/>
                <w:szCs w:val="20"/>
              </w:rPr>
            </w:pPr>
            <w:r w:rsidRPr="00E67B21">
              <w:rPr>
                <w:rFonts w:ascii="Times New Roman" w:hAnsi="Times New Roman"/>
                <w:spacing w:val="1"/>
                <w:sz w:val="20"/>
                <w:szCs w:val="20"/>
              </w:rPr>
              <w:t>P0</w:t>
            </w:r>
          </w:p>
        </w:tc>
        <w:tc>
          <w:tcPr>
            <w:tcW w:w="1275" w:type="dxa"/>
            <w:tcBorders>
              <w:top w:val="single" w:sz="4" w:space="0" w:color="auto"/>
              <w:left w:val="nil"/>
              <w:bottom w:val="nil"/>
              <w:right w:val="nil"/>
            </w:tcBorders>
          </w:tcPr>
          <w:p w14:paraId="0AF0AC17" w14:textId="77777777" w:rsidR="003C36CE" w:rsidRPr="007121BC" w:rsidRDefault="003C36CE" w:rsidP="00701B5C">
            <w:pPr>
              <w:spacing w:line="220" w:lineRule="exact"/>
              <w:ind w:left="-108"/>
              <w:jc w:val="center"/>
              <w:rPr>
                <w:rFonts w:ascii="Times New Roman" w:hAnsi="Times New Roman"/>
                <w:sz w:val="20"/>
                <w:szCs w:val="20"/>
              </w:rPr>
            </w:pPr>
            <w:r w:rsidRPr="007121BC">
              <w:rPr>
                <w:rFonts w:ascii="Times New Roman" w:hAnsi="Times New Roman"/>
                <w:sz w:val="20"/>
                <w:szCs w:val="20"/>
              </w:rPr>
              <w:t>2,56 c</w:t>
            </w:r>
          </w:p>
        </w:tc>
        <w:tc>
          <w:tcPr>
            <w:tcW w:w="1276" w:type="dxa"/>
            <w:tcBorders>
              <w:top w:val="single" w:sz="4" w:space="0" w:color="auto"/>
              <w:left w:val="nil"/>
              <w:bottom w:val="nil"/>
              <w:right w:val="nil"/>
            </w:tcBorders>
          </w:tcPr>
          <w:p w14:paraId="4E06B011" w14:textId="77777777" w:rsidR="003C36CE" w:rsidRPr="007121BC" w:rsidRDefault="003C36CE" w:rsidP="00701B5C">
            <w:pPr>
              <w:spacing w:line="220" w:lineRule="exact"/>
              <w:ind w:left="-108"/>
              <w:jc w:val="center"/>
              <w:rPr>
                <w:rFonts w:ascii="Times New Roman" w:hAnsi="Times New Roman"/>
                <w:sz w:val="20"/>
                <w:szCs w:val="20"/>
              </w:rPr>
            </w:pPr>
            <w:r w:rsidRPr="007121BC">
              <w:rPr>
                <w:rFonts w:ascii="Times New Roman" w:hAnsi="Times New Roman"/>
                <w:sz w:val="20"/>
                <w:szCs w:val="20"/>
              </w:rPr>
              <w:t>2,89 c</w:t>
            </w:r>
          </w:p>
        </w:tc>
        <w:tc>
          <w:tcPr>
            <w:tcW w:w="1276" w:type="dxa"/>
            <w:tcBorders>
              <w:top w:val="single" w:sz="4" w:space="0" w:color="auto"/>
              <w:left w:val="nil"/>
              <w:bottom w:val="nil"/>
              <w:right w:val="nil"/>
            </w:tcBorders>
          </w:tcPr>
          <w:p w14:paraId="719D617A" w14:textId="77777777" w:rsidR="003C36CE" w:rsidRPr="007121BC" w:rsidRDefault="003C36CE" w:rsidP="00701B5C">
            <w:pPr>
              <w:spacing w:line="220" w:lineRule="exact"/>
              <w:ind w:left="-108"/>
              <w:jc w:val="center"/>
              <w:rPr>
                <w:rFonts w:ascii="Times New Roman" w:hAnsi="Times New Roman"/>
                <w:sz w:val="20"/>
                <w:szCs w:val="20"/>
              </w:rPr>
            </w:pPr>
            <w:r w:rsidRPr="007121BC">
              <w:rPr>
                <w:rFonts w:ascii="Times New Roman" w:hAnsi="Times New Roman"/>
                <w:sz w:val="20"/>
                <w:szCs w:val="20"/>
              </w:rPr>
              <w:t>3,29 c</w:t>
            </w:r>
          </w:p>
        </w:tc>
        <w:tc>
          <w:tcPr>
            <w:tcW w:w="1276" w:type="dxa"/>
            <w:tcBorders>
              <w:top w:val="single" w:sz="4" w:space="0" w:color="auto"/>
              <w:left w:val="nil"/>
              <w:bottom w:val="nil"/>
              <w:right w:val="nil"/>
            </w:tcBorders>
          </w:tcPr>
          <w:p w14:paraId="3DB17557" w14:textId="77777777" w:rsidR="003C36CE" w:rsidRPr="007121BC" w:rsidRDefault="003C36CE" w:rsidP="00701B5C">
            <w:pPr>
              <w:spacing w:line="220" w:lineRule="exact"/>
              <w:ind w:left="-108"/>
              <w:jc w:val="center"/>
              <w:rPr>
                <w:rFonts w:ascii="Times New Roman" w:hAnsi="Times New Roman"/>
                <w:sz w:val="20"/>
                <w:szCs w:val="20"/>
              </w:rPr>
            </w:pPr>
            <w:r w:rsidRPr="007121BC">
              <w:rPr>
                <w:rFonts w:ascii="Times New Roman" w:hAnsi="Times New Roman"/>
                <w:sz w:val="20"/>
                <w:szCs w:val="20"/>
              </w:rPr>
              <w:t>3,52 b</w:t>
            </w:r>
          </w:p>
        </w:tc>
        <w:tc>
          <w:tcPr>
            <w:tcW w:w="1255" w:type="dxa"/>
            <w:tcBorders>
              <w:top w:val="single" w:sz="4" w:space="0" w:color="auto"/>
              <w:left w:val="nil"/>
              <w:bottom w:val="nil"/>
              <w:right w:val="nil"/>
            </w:tcBorders>
          </w:tcPr>
          <w:p w14:paraId="5BEF535C" w14:textId="77777777" w:rsidR="003C36CE" w:rsidRPr="007121BC" w:rsidRDefault="003C36CE" w:rsidP="00701B5C">
            <w:pPr>
              <w:spacing w:line="220" w:lineRule="exact"/>
              <w:ind w:left="-108"/>
              <w:jc w:val="center"/>
              <w:rPr>
                <w:rFonts w:ascii="Times New Roman" w:hAnsi="Times New Roman"/>
                <w:sz w:val="20"/>
                <w:szCs w:val="20"/>
              </w:rPr>
            </w:pPr>
            <w:r w:rsidRPr="007121BC">
              <w:rPr>
                <w:rFonts w:ascii="Times New Roman" w:hAnsi="Times New Roman"/>
                <w:sz w:val="20"/>
                <w:szCs w:val="20"/>
              </w:rPr>
              <w:t>3,76 c</w:t>
            </w:r>
          </w:p>
        </w:tc>
      </w:tr>
      <w:tr w:rsidR="003C36CE" w:rsidRPr="00E67B21" w14:paraId="433E7637" w14:textId="77777777" w:rsidTr="00701B5C">
        <w:trPr>
          <w:jc w:val="center"/>
        </w:trPr>
        <w:tc>
          <w:tcPr>
            <w:tcW w:w="2107" w:type="dxa"/>
            <w:tcBorders>
              <w:top w:val="nil"/>
              <w:left w:val="nil"/>
              <w:bottom w:val="nil"/>
              <w:right w:val="nil"/>
            </w:tcBorders>
            <w:vAlign w:val="center"/>
          </w:tcPr>
          <w:p w14:paraId="364A4550" w14:textId="77777777" w:rsidR="003C36CE" w:rsidRPr="00E67B21" w:rsidRDefault="003C36CE" w:rsidP="00701B5C">
            <w:pPr>
              <w:ind w:left="-128" w:right="94"/>
              <w:jc w:val="center"/>
              <w:rPr>
                <w:rFonts w:ascii="Times New Roman" w:hAnsi="Times New Roman"/>
                <w:i/>
                <w:iCs/>
                <w:sz w:val="20"/>
                <w:szCs w:val="20"/>
              </w:rPr>
            </w:pPr>
            <w:r w:rsidRPr="00E67B21">
              <w:rPr>
                <w:rFonts w:ascii="Times New Roman" w:hAnsi="Times New Roman"/>
                <w:spacing w:val="1"/>
                <w:sz w:val="20"/>
                <w:szCs w:val="20"/>
              </w:rPr>
              <w:t>P1</w:t>
            </w:r>
          </w:p>
        </w:tc>
        <w:tc>
          <w:tcPr>
            <w:tcW w:w="1275" w:type="dxa"/>
            <w:tcBorders>
              <w:top w:val="nil"/>
              <w:left w:val="nil"/>
              <w:bottom w:val="nil"/>
              <w:right w:val="nil"/>
            </w:tcBorders>
          </w:tcPr>
          <w:p w14:paraId="5A51D398"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2,57 c</w:t>
            </w:r>
          </w:p>
        </w:tc>
        <w:tc>
          <w:tcPr>
            <w:tcW w:w="1276" w:type="dxa"/>
            <w:tcBorders>
              <w:top w:val="nil"/>
              <w:left w:val="nil"/>
              <w:bottom w:val="nil"/>
              <w:right w:val="nil"/>
            </w:tcBorders>
          </w:tcPr>
          <w:p w14:paraId="102F5DA4"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2,85 c</w:t>
            </w:r>
          </w:p>
        </w:tc>
        <w:tc>
          <w:tcPr>
            <w:tcW w:w="1276" w:type="dxa"/>
            <w:tcBorders>
              <w:top w:val="nil"/>
              <w:left w:val="nil"/>
              <w:bottom w:val="nil"/>
              <w:right w:val="nil"/>
            </w:tcBorders>
          </w:tcPr>
          <w:p w14:paraId="042813E1"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3,21 c</w:t>
            </w:r>
          </w:p>
        </w:tc>
        <w:tc>
          <w:tcPr>
            <w:tcW w:w="1276" w:type="dxa"/>
            <w:tcBorders>
              <w:top w:val="nil"/>
              <w:left w:val="nil"/>
              <w:bottom w:val="nil"/>
              <w:right w:val="nil"/>
            </w:tcBorders>
          </w:tcPr>
          <w:p w14:paraId="108F542A"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3,58 b</w:t>
            </w:r>
          </w:p>
        </w:tc>
        <w:tc>
          <w:tcPr>
            <w:tcW w:w="1255" w:type="dxa"/>
            <w:tcBorders>
              <w:top w:val="nil"/>
              <w:left w:val="nil"/>
              <w:bottom w:val="nil"/>
              <w:right w:val="nil"/>
            </w:tcBorders>
          </w:tcPr>
          <w:p w14:paraId="659C964A"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3,74 c</w:t>
            </w:r>
          </w:p>
        </w:tc>
      </w:tr>
      <w:tr w:rsidR="003C36CE" w:rsidRPr="006A701B" w14:paraId="71D9E5F7" w14:textId="77777777" w:rsidTr="00701B5C">
        <w:trPr>
          <w:jc w:val="center"/>
        </w:trPr>
        <w:tc>
          <w:tcPr>
            <w:tcW w:w="2107" w:type="dxa"/>
            <w:tcBorders>
              <w:top w:val="nil"/>
              <w:left w:val="nil"/>
              <w:bottom w:val="nil"/>
              <w:right w:val="nil"/>
            </w:tcBorders>
            <w:vAlign w:val="center"/>
          </w:tcPr>
          <w:p w14:paraId="4E49F3F2" w14:textId="77777777" w:rsidR="003C36CE" w:rsidRPr="00E67B21" w:rsidRDefault="003C36CE" w:rsidP="00701B5C">
            <w:pPr>
              <w:ind w:left="-128" w:right="94"/>
              <w:jc w:val="center"/>
              <w:rPr>
                <w:rFonts w:ascii="Times New Roman" w:hAnsi="Times New Roman"/>
                <w:i/>
                <w:iCs/>
                <w:sz w:val="20"/>
                <w:szCs w:val="20"/>
              </w:rPr>
            </w:pPr>
            <w:r w:rsidRPr="00E67B21">
              <w:rPr>
                <w:rFonts w:ascii="Times New Roman" w:hAnsi="Times New Roman"/>
                <w:spacing w:val="1"/>
                <w:sz w:val="20"/>
                <w:szCs w:val="20"/>
              </w:rPr>
              <w:t>P2</w:t>
            </w:r>
          </w:p>
        </w:tc>
        <w:tc>
          <w:tcPr>
            <w:tcW w:w="1275" w:type="dxa"/>
            <w:tcBorders>
              <w:top w:val="nil"/>
              <w:left w:val="nil"/>
              <w:bottom w:val="nil"/>
              <w:right w:val="nil"/>
            </w:tcBorders>
          </w:tcPr>
          <w:p w14:paraId="06206E33"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2,42 c</w:t>
            </w:r>
          </w:p>
        </w:tc>
        <w:tc>
          <w:tcPr>
            <w:tcW w:w="1276" w:type="dxa"/>
            <w:tcBorders>
              <w:top w:val="nil"/>
              <w:left w:val="nil"/>
              <w:bottom w:val="nil"/>
              <w:right w:val="nil"/>
            </w:tcBorders>
          </w:tcPr>
          <w:p w14:paraId="2530417E"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2,95 c</w:t>
            </w:r>
          </w:p>
        </w:tc>
        <w:tc>
          <w:tcPr>
            <w:tcW w:w="1276" w:type="dxa"/>
            <w:tcBorders>
              <w:top w:val="nil"/>
              <w:left w:val="nil"/>
              <w:bottom w:val="nil"/>
              <w:right w:val="nil"/>
            </w:tcBorders>
          </w:tcPr>
          <w:p w14:paraId="474D43A2"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3,22 c</w:t>
            </w:r>
          </w:p>
        </w:tc>
        <w:tc>
          <w:tcPr>
            <w:tcW w:w="1276" w:type="dxa"/>
            <w:tcBorders>
              <w:top w:val="nil"/>
              <w:left w:val="nil"/>
              <w:bottom w:val="nil"/>
              <w:right w:val="nil"/>
            </w:tcBorders>
          </w:tcPr>
          <w:p w14:paraId="7A2874EA"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3,62 b</w:t>
            </w:r>
          </w:p>
        </w:tc>
        <w:tc>
          <w:tcPr>
            <w:tcW w:w="1255" w:type="dxa"/>
            <w:tcBorders>
              <w:top w:val="nil"/>
              <w:left w:val="nil"/>
              <w:bottom w:val="nil"/>
              <w:right w:val="nil"/>
            </w:tcBorders>
          </w:tcPr>
          <w:p w14:paraId="7D1A37C1"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3,81 c</w:t>
            </w:r>
          </w:p>
        </w:tc>
      </w:tr>
      <w:tr w:rsidR="003C36CE" w:rsidRPr="00E67B21" w14:paraId="4B83FCEE" w14:textId="77777777" w:rsidTr="00701B5C">
        <w:trPr>
          <w:jc w:val="center"/>
        </w:trPr>
        <w:tc>
          <w:tcPr>
            <w:tcW w:w="2107" w:type="dxa"/>
            <w:tcBorders>
              <w:top w:val="nil"/>
              <w:left w:val="nil"/>
              <w:bottom w:val="nil"/>
              <w:right w:val="nil"/>
            </w:tcBorders>
            <w:vAlign w:val="center"/>
          </w:tcPr>
          <w:p w14:paraId="4F582280" w14:textId="77777777" w:rsidR="003C36CE" w:rsidRPr="00E67B21" w:rsidRDefault="003C36CE" w:rsidP="00701B5C">
            <w:pPr>
              <w:ind w:left="-128" w:right="94"/>
              <w:jc w:val="center"/>
              <w:rPr>
                <w:rFonts w:ascii="Times New Roman" w:hAnsi="Times New Roman"/>
                <w:i/>
                <w:iCs/>
                <w:sz w:val="20"/>
                <w:szCs w:val="20"/>
              </w:rPr>
            </w:pPr>
            <w:r w:rsidRPr="00E67B21">
              <w:rPr>
                <w:rFonts w:ascii="Times New Roman" w:hAnsi="Times New Roman"/>
                <w:spacing w:val="1"/>
                <w:sz w:val="20"/>
                <w:szCs w:val="20"/>
              </w:rPr>
              <w:t>P3</w:t>
            </w:r>
          </w:p>
        </w:tc>
        <w:tc>
          <w:tcPr>
            <w:tcW w:w="1275" w:type="dxa"/>
            <w:tcBorders>
              <w:top w:val="nil"/>
              <w:left w:val="nil"/>
              <w:bottom w:val="nil"/>
              <w:right w:val="nil"/>
            </w:tcBorders>
          </w:tcPr>
          <w:p w14:paraId="03306664"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2,85 b</w:t>
            </w:r>
          </w:p>
        </w:tc>
        <w:tc>
          <w:tcPr>
            <w:tcW w:w="1276" w:type="dxa"/>
            <w:tcBorders>
              <w:top w:val="nil"/>
              <w:left w:val="nil"/>
              <w:bottom w:val="nil"/>
              <w:right w:val="nil"/>
            </w:tcBorders>
          </w:tcPr>
          <w:p w14:paraId="72D4AE4A"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3,27 b</w:t>
            </w:r>
          </w:p>
        </w:tc>
        <w:tc>
          <w:tcPr>
            <w:tcW w:w="1276" w:type="dxa"/>
            <w:tcBorders>
              <w:top w:val="nil"/>
              <w:left w:val="nil"/>
              <w:bottom w:val="nil"/>
              <w:right w:val="nil"/>
            </w:tcBorders>
          </w:tcPr>
          <w:p w14:paraId="642F5447"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3,65 b</w:t>
            </w:r>
          </w:p>
        </w:tc>
        <w:tc>
          <w:tcPr>
            <w:tcW w:w="1276" w:type="dxa"/>
            <w:tcBorders>
              <w:top w:val="nil"/>
              <w:left w:val="nil"/>
              <w:bottom w:val="nil"/>
              <w:right w:val="nil"/>
            </w:tcBorders>
          </w:tcPr>
          <w:p w14:paraId="06C12141"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3,97 a</w:t>
            </w:r>
          </w:p>
        </w:tc>
        <w:tc>
          <w:tcPr>
            <w:tcW w:w="1255" w:type="dxa"/>
            <w:tcBorders>
              <w:top w:val="nil"/>
              <w:left w:val="nil"/>
              <w:bottom w:val="nil"/>
              <w:right w:val="nil"/>
            </w:tcBorders>
          </w:tcPr>
          <w:p w14:paraId="3A257EF3"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4,11 b</w:t>
            </w:r>
          </w:p>
        </w:tc>
      </w:tr>
      <w:tr w:rsidR="003C36CE" w:rsidRPr="00E67B21" w14:paraId="7B66AB3C" w14:textId="77777777" w:rsidTr="00701B5C">
        <w:trPr>
          <w:jc w:val="center"/>
        </w:trPr>
        <w:tc>
          <w:tcPr>
            <w:tcW w:w="2107" w:type="dxa"/>
            <w:tcBorders>
              <w:top w:val="nil"/>
              <w:left w:val="nil"/>
              <w:bottom w:val="single" w:sz="4" w:space="0" w:color="auto"/>
              <w:right w:val="nil"/>
            </w:tcBorders>
            <w:vAlign w:val="center"/>
          </w:tcPr>
          <w:p w14:paraId="218B0955" w14:textId="77777777" w:rsidR="003C36CE" w:rsidRPr="00E67B21" w:rsidRDefault="003C36CE" w:rsidP="00701B5C">
            <w:pPr>
              <w:ind w:left="-128" w:right="94"/>
              <w:jc w:val="center"/>
              <w:rPr>
                <w:rFonts w:ascii="Times New Roman" w:hAnsi="Times New Roman"/>
                <w:i/>
                <w:iCs/>
                <w:sz w:val="20"/>
                <w:szCs w:val="20"/>
              </w:rPr>
            </w:pPr>
            <w:r w:rsidRPr="00E67B21">
              <w:rPr>
                <w:rFonts w:ascii="Times New Roman" w:hAnsi="Times New Roman"/>
                <w:spacing w:val="1"/>
                <w:sz w:val="20"/>
                <w:szCs w:val="20"/>
              </w:rPr>
              <w:t>P4</w:t>
            </w:r>
          </w:p>
        </w:tc>
        <w:tc>
          <w:tcPr>
            <w:tcW w:w="1275" w:type="dxa"/>
            <w:tcBorders>
              <w:top w:val="nil"/>
              <w:left w:val="nil"/>
              <w:right w:val="nil"/>
            </w:tcBorders>
          </w:tcPr>
          <w:p w14:paraId="6DF1D7AB"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3,12 a</w:t>
            </w:r>
          </w:p>
        </w:tc>
        <w:tc>
          <w:tcPr>
            <w:tcW w:w="1276" w:type="dxa"/>
            <w:tcBorders>
              <w:top w:val="nil"/>
              <w:left w:val="nil"/>
              <w:right w:val="nil"/>
            </w:tcBorders>
          </w:tcPr>
          <w:p w14:paraId="71EBBA7F"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3,59 a</w:t>
            </w:r>
          </w:p>
        </w:tc>
        <w:tc>
          <w:tcPr>
            <w:tcW w:w="1276" w:type="dxa"/>
            <w:tcBorders>
              <w:top w:val="nil"/>
              <w:left w:val="nil"/>
              <w:right w:val="nil"/>
            </w:tcBorders>
          </w:tcPr>
          <w:p w14:paraId="7B5E923E"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3,92 a</w:t>
            </w:r>
          </w:p>
        </w:tc>
        <w:tc>
          <w:tcPr>
            <w:tcW w:w="1276" w:type="dxa"/>
            <w:tcBorders>
              <w:top w:val="nil"/>
              <w:left w:val="nil"/>
              <w:right w:val="nil"/>
            </w:tcBorders>
          </w:tcPr>
          <w:p w14:paraId="761D5B51"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4,23 a</w:t>
            </w:r>
          </w:p>
        </w:tc>
        <w:tc>
          <w:tcPr>
            <w:tcW w:w="1255" w:type="dxa"/>
            <w:tcBorders>
              <w:top w:val="nil"/>
              <w:left w:val="nil"/>
              <w:right w:val="nil"/>
            </w:tcBorders>
          </w:tcPr>
          <w:p w14:paraId="5F4529EF" w14:textId="77777777" w:rsidR="003C36CE" w:rsidRPr="007121BC" w:rsidRDefault="003C36CE" w:rsidP="00701B5C">
            <w:pPr>
              <w:spacing w:line="200" w:lineRule="exact"/>
              <w:ind w:left="-108"/>
              <w:jc w:val="center"/>
              <w:rPr>
                <w:rFonts w:ascii="Times New Roman" w:hAnsi="Times New Roman"/>
                <w:sz w:val="20"/>
                <w:szCs w:val="20"/>
              </w:rPr>
            </w:pPr>
            <w:r w:rsidRPr="007121BC">
              <w:rPr>
                <w:rFonts w:ascii="Times New Roman" w:hAnsi="Times New Roman"/>
                <w:sz w:val="20"/>
                <w:szCs w:val="20"/>
              </w:rPr>
              <w:t>4,42 a</w:t>
            </w:r>
          </w:p>
        </w:tc>
      </w:tr>
    </w:tbl>
    <w:p w14:paraId="4F5BFB08" w14:textId="037E69F3" w:rsidR="003C36CE" w:rsidRDefault="003C36CE" w:rsidP="003C36CE">
      <w:pPr>
        <w:spacing w:after="0" w:line="240" w:lineRule="auto"/>
        <w:ind w:left="1134" w:hanging="1134"/>
        <w:jc w:val="both"/>
        <w:rPr>
          <w:rFonts w:ascii="Times New Roman" w:hAnsi="Times New Roman"/>
          <w:iCs/>
          <w:sz w:val="20"/>
          <w:szCs w:val="20"/>
          <w:lang w:val="en-US"/>
        </w:rPr>
      </w:pPr>
      <w:r w:rsidRPr="007121BC">
        <w:rPr>
          <w:rFonts w:ascii="Times New Roman" w:hAnsi="Times New Roman"/>
          <w:i/>
          <w:iCs/>
          <w:sz w:val="20"/>
          <w:szCs w:val="20"/>
        </w:rPr>
        <w:t>K</w:t>
      </w:r>
      <w:r w:rsidRPr="007121BC">
        <w:rPr>
          <w:rFonts w:ascii="Times New Roman" w:hAnsi="Times New Roman"/>
          <w:i/>
          <w:iCs/>
          <w:spacing w:val="-1"/>
          <w:sz w:val="20"/>
          <w:szCs w:val="20"/>
        </w:rPr>
        <w:t>e</w:t>
      </w:r>
      <w:r w:rsidRPr="007121BC">
        <w:rPr>
          <w:rFonts w:ascii="Times New Roman" w:hAnsi="Times New Roman"/>
          <w:i/>
          <w:iCs/>
          <w:sz w:val="20"/>
          <w:szCs w:val="20"/>
        </w:rPr>
        <w:t>te</w:t>
      </w:r>
      <w:r w:rsidRPr="007121BC">
        <w:rPr>
          <w:rFonts w:ascii="Times New Roman" w:hAnsi="Times New Roman"/>
          <w:i/>
          <w:iCs/>
          <w:spacing w:val="-1"/>
          <w:sz w:val="20"/>
          <w:szCs w:val="20"/>
        </w:rPr>
        <w:t>ra</w:t>
      </w:r>
      <w:r w:rsidRPr="007121BC">
        <w:rPr>
          <w:rFonts w:ascii="Times New Roman" w:hAnsi="Times New Roman"/>
          <w:i/>
          <w:iCs/>
          <w:sz w:val="20"/>
          <w:szCs w:val="20"/>
        </w:rPr>
        <w:t>n</w:t>
      </w:r>
      <w:r w:rsidRPr="007121BC">
        <w:rPr>
          <w:rFonts w:ascii="Times New Roman" w:hAnsi="Times New Roman"/>
          <w:i/>
          <w:iCs/>
          <w:spacing w:val="2"/>
          <w:sz w:val="20"/>
          <w:szCs w:val="20"/>
        </w:rPr>
        <w:t>g</w:t>
      </w:r>
      <w:r w:rsidRPr="007121BC">
        <w:rPr>
          <w:rFonts w:ascii="Times New Roman" w:hAnsi="Times New Roman"/>
          <w:i/>
          <w:iCs/>
          <w:spacing w:val="-1"/>
          <w:sz w:val="20"/>
          <w:szCs w:val="20"/>
        </w:rPr>
        <w:t>a</w:t>
      </w:r>
      <w:r w:rsidRPr="007121BC">
        <w:rPr>
          <w:rFonts w:ascii="Times New Roman" w:hAnsi="Times New Roman"/>
          <w:i/>
          <w:iCs/>
          <w:sz w:val="20"/>
          <w:szCs w:val="20"/>
        </w:rPr>
        <w:t>n</w:t>
      </w:r>
      <w:r>
        <w:rPr>
          <w:rFonts w:ascii="Times New Roman" w:hAnsi="Times New Roman"/>
          <w:i/>
          <w:iCs/>
          <w:sz w:val="20"/>
          <w:szCs w:val="20"/>
        </w:rPr>
        <w:t xml:space="preserve">: </w:t>
      </w:r>
      <w:r w:rsidRPr="000515E6">
        <w:rPr>
          <w:rFonts w:ascii="Times New Roman" w:hAnsi="Times New Roman"/>
          <w:i/>
          <w:iCs/>
          <w:sz w:val="20"/>
          <w:szCs w:val="20"/>
        </w:rPr>
        <w:t>Angk</w:t>
      </w:r>
      <w:r w:rsidRPr="000515E6">
        <w:rPr>
          <w:rFonts w:ascii="Times New Roman" w:hAnsi="Times New Roman"/>
          <w:i/>
          <w:iCs/>
          <w:spacing w:val="-1"/>
          <w:sz w:val="20"/>
          <w:szCs w:val="20"/>
        </w:rPr>
        <w:t>a</w:t>
      </w:r>
      <w:r w:rsidRPr="000515E6">
        <w:rPr>
          <w:rFonts w:ascii="Times New Roman" w:hAnsi="Times New Roman"/>
          <w:i/>
          <w:iCs/>
          <w:sz w:val="20"/>
          <w:szCs w:val="20"/>
        </w:rPr>
        <w:t>-</w:t>
      </w:r>
      <w:r w:rsidRPr="000515E6">
        <w:rPr>
          <w:rFonts w:ascii="Times New Roman" w:hAnsi="Times New Roman"/>
          <w:i/>
          <w:iCs/>
          <w:spacing w:val="-1"/>
          <w:sz w:val="20"/>
          <w:szCs w:val="20"/>
        </w:rPr>
        <w:t>a</w:t>
      </w:r>
      <w:r w:rsidRPr="000515E6">
        <w:rPr>
          <w:rFonts w:ascii="Times New Roman" w:hAnsi="Times New Roman"/>
          <w:i/>
          <w:iCs/>
          <w:sz w:val="20"/>
          <w:szCs w:val="20"/>
        </w:rPr>
        <w:t>n</w:t>
      </w:r>
      <w:r w:rsidRPr="000515E6">
        <w:rPr>
          <w:rFonts w:ascii="Times New Roman" w:hAnsi="Times New Roman"/>
          <w:i/>
          <w:iCs/>
          <w:spacing w:val="2"/>
          <w:sz w:val="20"/>
          <w:szCs w:val="20"/>
        </w:rPr>
        <w:t>g</w:t>
      </w:r>
      <w:r w:rsidRPr="000515E6">
        <w:rPr>
          <w:rFonts w:ascii="Times New Roman" w:hAnsi="Times New Roman"/>
          <w:i/>
          <w:iCs/>
          <w:sz w:val="20"/>
          <w:szCs w:val="20"/>
        </w:rPr>
        <w:t>ka</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di</w:t>
      </w:r>
      <w:r w:rsidRPr="000515E6">
        <w:rPr>
          <w:rFonts w:ascii="Times New Roman" w:hAnsi="Times New Roman"/>
          <w:i/>
          <w:iCs/>
          <w:spacing w:val="1"/>
          <w:sz w:val="20"/>
          <w:szCs w:val="20"/>
        </w:rPr>
        <w:t>i</w:t>
      </w:r>
      <w:r w:rsidRPr="000515E6">
        <w:rPr>
          <w:rFonts w:ascii="Times New Roman" w:hAnsi="Times New Roman"/>
          <w:i/>
          <w:iCs/>
          <w:sz w:val="20"/>
          <w:szCs w:val="20"/>
        </w:rPr>
        <w:t>kuti</w:t>
      </w:r>
      <w:r w:rsidRPr="000515E6">
        <w:rPr>
          <w:rFonts w:ascii="Times New Roman" w:hAnsi="Times New Roman"/>
          <w:i/>
          <w:iCs/>
          <w:spacing w:val="32"/>
          <w:sz w:val="20"/>
          <w:szCs w:val="20"/>
        </w:rPr>
        <w:t xml:space="preserve"> </w:t>
      </w:r>
      <w:r w:rsidRPr="000515E6">
        <w:rPr>
          <w:rFonts w:ascii="Times New Roman" w:hAnsi="Times New Roman"/>
          <w:i/>
          <w:iCs/>
          <w:sz w:val="20"/>
          <w:szCs w:val="20"/>
        </w:rPr>
        <w:t>huruf</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3"/>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31"/>
          <w:sz w:val="20"/>
          <w:szCs w:val="20"/>
        </w:rPr>
        <w:t xml:space="preserve"> </w:t>
      </w:r>
      <w:r w:rsidRPr="000515E6">
        <w:rPr>
          <w:rFonts w:ascii="Times New Roman" w:hAnsi="Times New Roman"/>
          <w:i/>
          <w:iCs/>
          <w:sz w:val="20"/>
          <w:szCs w:val="20"/>
        </w:rPr>
        <w:t>kolom</w:t>
      </w:r>
      <w:r w:rsidRPr="000515E6">
        <w:rPr>
          <w:rFonts w:ascii="Times New Roman" w:hAnsi="Times New Roman"/>
          <w:i/>
          <w:iCs/>
          <w:spacing w:val="32"/>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menunjukk</w:t>
      </w:r>
      <w:r w:rsidRPr="000515E6">
        <w:rPr>
          <w:rFonts w:ascii="Times New Roman" w:hAnsi="Times New Roman"/>
          <w:i/>
          <w:iCs/>
          <w:spacing w:val="-1"/>
          <w:sz w:val="20"/>
          <w:szCs w:val="20"/>
        </w:rPr>
        <w:t>a</w:t>
      </w:r>
      <w:r w:rsidRPr="000515E6">
        <w:rPr>
          <w:rFonts w:ascii="Times New Roman" w:hAnsi="Times New Roman"/>
          <w:i/>
          <w:iCs/>
          <w:sz w:val="20"/>
          <w:szCs w:val="20"/>
        </w:rPr>
        <w:t>n p</w:t>
      </w:r>
      <w:r w:rsidRPr="000515E6">
        <w:rPr>
          <w:rFonts w:ascii="Times New Roman" w:hAnsi="Times New Roman"/>
          <w:i/>
          <w:iCs/>
          <w:spacing w:val="-1"/>
          <w:sz w:val="20"/>
          <w:szCs w:val="20"/>
        </w:rPr>
        <w:t>e</w:t>
      </w:r>
      <w:r w:rsidRPr="000515E6">
        <w:rPr>
          <w:rFonts w:ascii="Times New Roman" w:hAnsi="Times New Roman"/>
          <w:i/>
          <w:iCs/>
          <w:sz w:val="20"/>
          <w:szCs w:val="20"/>
        </w:rPr>
        <w:t>rl</w:t>
      </w:r>
      <w:r w:rsidRPr="000515E6">
        <w:rPr>
          <w:rFonts w:ascii="Times New Roman" w:hAnsi="Times New Roman"/>
          <w:i/>
          <w:iCs/>
          <w:spacing w:val="-1"/>
          <w:sz w:val="20"/>
          <w:szCs w:val="20"/>
        </w:rPr>
        <w:t>a</w:t>
      </w:r>
      <w:r w:rsidRPr="000515E6">
        <w:rPr>
          <w:rFonts w:ascii="Times New Roman" w:hAnsi="Times New Roman"/>
          <w:i/>
          <w:iCs/>
          <w:sz w:val="20"/>
          <w:szCs w:val="20"/>
        </w:rPr>
        <w:t>ku</w:t>
      </w:r>
      <w:r w:rsidRPr="000515E6">
        <w:rPr>
          <w:rFonts w:ascii="Times New Roman" w:hAnsi="Times New Roman"/>
          <w:i/>
          <w:iCs/>
          <w:spacing w:val="-1"/>
          <w:sz w:val="20"/>
          <w:szCs w:val="20"/>
        </w:rPr>
        <w:t>a</w:t>
      </w:r>
      <w:r w:rsidRPr="000515E6">
        <w:rPr>
          <w:rFonts w:ascii="Times New Roman" w:hAnsi="Times New Roman"/>
          <w:i/>
          <w:iCs/>
          <w:sz w:val="20"/>
          <w:szCs w:val="20"/>
        </w:rPr>
        <w:t xml:space="preserve">n </w:t>
      </w:r>
      <w:r w:rsidRPr="000515E6">
        <w:rPr>
          <w:rFonts w:ascii="Times New Roman" w:hAnsi="Times New Roman"/>
          <w:i/>
          <w:iCs/>
          <w:spacing w:val="2"/>
          <w:sz w:val="20"/>
          <w:szCs w:val="20"/>
        </w:rPr>
        <w:t>b</w:t>
      </w:r>
      <w:r w:rsidRPr="000515E6">
        <w:rPr>
          <w:rFonts w:ascii="Times New Roman" w:hAnsi="Times New Roman"/>
          <w:i/>
          <w:iCs/>
          <w:spacing w:val="-1"/>
          <w:sz w:val="20"/>
          <w:szCs w:val="20"/>
        </w:rPr>
        <w:t>e</w:t>
      </w:r>
      <w:r w:rsidRPr="000515E6">
        <w:rPr>
          <w:rFonts w:ascii="Times New Roman" w:hAnsi="Times New Roman"/>
          <w:i/>
          <w:iCs/>
          <w:sz w:val="20"/>
          <w:szCs w:val="20"/>
        </w:rPr>
        <w:t>rb</w:t>
      </w:r>
      <w:r w:rsidRPr="000515E6">
        <w:rPr>
          <w:rFonts w:ascii="Times New Roman" w:hAnsi="Times New Roman"/>
          <w:i/>
          <w:iCs/>
          <w:spacing w:val="-1"/>
          <w:sz w:val="20"/>
          <w:szCs w:val="20"/>
        </w:rPr>
        <w:t>e</w:t>
      </w:r>
      <w:r w:rsidRPr="000515E6">
        <w:rPr>
          <w:rFonts w:ascii="Times New Roman" w:hAnsi="Times New Roman"/>
          <w:i/>
          <w:iCs/>
          <w:spacing w:val="2"/>
          <w:sz w:val="20"/>
          <w:szCs w:val="20"/>
        </w:rPr>
        <w:t>d</w:t>
      </w:r>
      <w:r w:rsidRPr="000515E6">
        <w:rPr>
          <w:rFonts w:ascii="Times New Roman" w:hAnsi="Times New Roman"/>
          <w:i/>
          <w:iCs/>
          <w:sz w:val="20"/>
          <w:szCs w:val="20"/>
        </w:rPr>
        <w:t>a</w:t>
      </w:r>
      <w:r w:rsidRPr="000515E6">
        <w:rPr>
          <w:rFonts w:ascii="Times New Roman" w:hAnsi="Times New Roman"/>
          <w:i/>
          <w:iCs/>
          <w:spacing w:val="-1"/>
          <w:sz w:val="20"/>
          <w:szCs w:val="20"/>
        </w:rPr>
        <w:t xml:space="preserve"> </w:t>
      </w:r>
      <w:r w:rsidRPr="000515E6">
        <w:rPr>
          <w:rFonts w:ascii="Times New Roman" w:hAnsi="Times New Roman"/>
          <w:i/>
          <w:iCs/>
          <w:sz w:val="20"/>
          <w:szCs w:val="20"/>
        </w:rPr>
        <w:t>t</w:t>
      </w:r>
      <w:r w:rsidRPr="000515E6">
        <w:rPr>
          <w:rFonts w:ascii="Times New Roman" w:hAnsi="Times New Roman"/>
          <w:i/>
          <w:iCs/>
          <w:spacing w:val="1"/>
          <w:sz w:val="20"/>
          <w:szCs w:val="20"/>
        </w:rPr>
        <w:t>i</w:t>
      </w:r>
      <w:r w:rsidRPr="000515E6">
        <w:rPr>
          <w:rFonts w:ascii="Times New Roman" w:hAnsi="Times New Roman"/>
          <w:i/>
          <w:iCs/>
          <w:sz w:val="20"/>
          <w:szCs w:val="20"/>
        </w:rPr>
        <w:t>d</w:t>
      </w:r>
      <w:r w:rsidRPr="000515E6">
        <w:rPr>
          <w:rFonts w:ascii="Times New Roman" w:hAnsi="Times New Roman"/>
          <w:i/>
          <w:iCs/>
          <w:spacing w:val="-1"/>
          <w:sz w:val="20"/>
          <w:szCs w:val="20"/>
        </w:rPr>
        <w:t>a</w:t>
      </w:r>
      <w:r w:rsidRPr="000515E6">
        <w:rPr>
          <w:rFonts w:ascii="Times New Roman" w:hAnsi="Times New Roman"/>
          <w:i/>
          <w:iCs/>
          <w:sz w:val="20"/>
          <w:szCs w:val="20"/>
        </w:rPr>
        <w:t>k</w:t>
      </w:r>
      <w:r w:rsidRPr="000515E6">
        <w:rPr>
          <w:rFonts w:ascii="Times New Roman" w:hAnsi="Times New Roman"/>
          <w:i/>
          <w:iCs/>
          <w:spacing w:val="2"/>
          <w:sz w:val="20"/>
          <w:szCs w:val="20"/>
        </w:rPr>
        <w:t xml:space="preserve"> </w:t>
      </w:r>
      <w:r w:rsidRPr="000515E6">
        <w:rPr>
          <w:rFonts w:ascii="Times New Roman" w:hAnsi="Times New Roman"/>
          <w:i/>
          <w:iCs/>
          <w:sz w:val="20"/>
          <w:szCs w:val="20"/>
        </w:rPr>
        <w:t>ny</w:t>
      </w:r>
      <w:r w:rsidRPr="000515E6">
        <w:rPr>
          <w:rFonts w:ascii="Times New Roman" w:hAnsi="Times New Roman"/>
          <w:i/>
          <w:iCs/>
          <w:spacing w:val="-1"/>
          <w:sz w:val="20"/>
          <w:szCs w:val="20"/>
        </w:rPr>
        <w:t>a</w:t>
      </w:r>
      <w:r w:rsidRPr="000515E6">
        <w:rPr>
          <w:rFonts w:ascii="Times New Roman" w:hAnsi="Times New Roman"/>
          <w:i/>
          <w:iCs/>
          <w:sz w:val="20"/>
          <w:szCs w:val="20"/>
        </w:rPr>
        <w:t>ta 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1"/>
          <w:sz w:val="20"/>
          <w:szCs w:val="20"/>
        </w:rPr>
        <w:t xml:space="preserve"> </w:t>
      </w:r>
      <w:r w:rsidRPr="000515E6">
        <w:rPr>
          <w:rFonts w:ascii="Times New Roman" w:hAnsi="Times New Roman"/>
          <w:i/>
          <w:iCs/>
          <w:sz w:val="20"/>
          <w:szCs w:val="20"/>
        </w:rPr>
        <w:t>uji</w:t>
      </w:r>
      <w:r w:rsidRPr="000515E6">
        <w:rPr>
          <w:rFonts w:ascii="Times New Roman" w:hAnsi="Times New Roman"/>
          <w:i/>
          <w:iCs/>
          <w:spacing w:val="1"/>
          <w:sz w:val="20"/>
          <w:szCs w:val="20"/>
        </w:rPr>
        <w:t xml:space="preserve"> </w:t>
      </w:r>
      <w:r w:rsidRPr="000515E6">
        <w:rPr>
          <w:rFonts w:ascii="Times New Roman" w:hAnsi="Times New Roman"/>
          <w:i/>
          <w:iCs/>
          <w:sz w:val="20"/>
          <w:szCs w:val="20"/>
        </w:rPr>
        <w:t>DMRT ta</w:t>
      </w:r>
      <w:r w:rsidRPr="000515E6">
        <w:rPr>
          <w:rFonts w:ascii="Times New Roman" w:hAnsi="Times New Roman"/>
          <w:i/>
          <w:iCs/>
          <w:spacing w:val="1"/>
          <w:sz w:val="20"/>
          <w:szCs w:val="20"/>
        </w:rPr>
        <w:t>r</w:t>
      </w:r>
      <w:r w:rsidRPr="000515E6">
        <w:rPr>
          <w:rFonts w:ascii="Times New Roman" w:hAnsi="Times New Roman"/>
          <w:i/>
          <w:iCs/>
          <w:spacing w:val="-1"/>
          <w:sz w:val="20"/>
          <w:szCs w:val="20"/>
        </w:rPr>
        <w:t>a</w:t>
      </w:r>
      <w:r w:rsidRPr="000515E6">
        <w:rPr>
          <w:rFonts w:ascii="Times New Roman" w:hAnsi="Times New Roman"/>
          <w:i/>
          <w:iCs/>
          <w:sz w:val="20"/>
          <w:szCs w:val="20"/>
        </w:rPr>
        <w:t>f 5</w:t>
      </w:r>
      <w:r w:rsidRPr="000515E6">
        <w:rPr>
          <w:rFonts w:ascii="Times New Roman" w:hAnsi="Times New Roman"/>
          <w:i/>
          <w:iCs/>
          <w:spacing w:val="-1"/>
          <w:sz w:val="20"/>
          <w:szCs w:val="20"/>
        </w:rPr>
        <w:t>%</w:t>
      </w:r>
      <w:r w:rsidRPr="000515E6">
        <w:rPr>
          <w:rFonts w:ascii="Times New Roman" w:hAnsi="Times New Roman"/>
          <w:i/>
          <w:iCs/>
          <w:spacing w:val="-1"/>
          <w:sz w:val="20"/>
          <w:szCs w:val="20"/>
          <w:lang w:val="en-US"/>
        </w:rPr>
        <w:t>. (</w:t>
      </w:r>
      <w:r w:rsidRPr="000515E6">
        <w:rPr>
          <w:rFonts w:ascii="Times New Roman" w:hAnsi="Times New Roman"/>
          <w:i/>
          <w:sz w:val="20"/>
          <w:szCs w:val="20"/>
        </w:rPr>
        <w:t>P0:</w:t>
      </w:r>
      <w:r w:rsidRPr="000515E6">
        <w:rPr>
          <w:rFonts w:ascii="Times New Roman" w:hAnsi="Times New Roman"/>
          <w:i/>
          <w:sz w:val="20"/>
          <w:szCs w:val="20"/>
          <w:lang w:val="en-US"/>
        </w:rPr>
        <w:t xml:space="preserve"> tanpa</w:t>
      </w:r>
      <w:r w:rsidRPr="000515E6">
        <w:rPr>
          <w:rFonts w:ascii="Times New Roman" w:hAnsi="Times New Roman"/>
          <w:i/>
          <w:sz w:val="20"/>
          <w:szCs w:val="20"/>
        </w:rPr>
        <w:t xml:space="preserve"> kompos limbah sayuran; P1: kompos limbah sayuran 160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P2: kompos limbah sayuran 320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P3: kompos limbah sayuran 480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P4: kompos limbah sayuran 640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w:t>
      </w:r>
    </w:p>
    <w:p w14:paraId="23B33425" w14:textId="77777777" w:rsidR="003C36CE" w:rsidRDefault="003C36CE" w:rsidP="003C36CE">
      <w:pPr>
        <w:spacing w:after="0" w:line="240" w:lineRule="auto"/>
        <w:ind w:left="1134" w:hanging="1134"/>
        <w:jc w:val="both"/>
        <w:rPr>
          <w:rFonts w:ascii="Times New Roman" w:hAnsi="Times New Roman"/>
          <w:iCs/>
          <w:sz w:val="20"/>
          <w:szCs w:val="20"/>
          <w:lang w:val="en-US"/>
        </w:rPr>
      </w:pPr>
    </w:p>
    <w:p w14:paraId="2CE43101" w14:textId="77777777" w:rsidR="003C36CE" w:rsidRPr="003C36CE" w:rsidRDefault="003C36CE" w:rsidP="003C36CE">
      <w:pPr>
        <w:spacing w:after="0" w:line="240" w:lineRule="auto"/>
        <w:ind w:left="1134" w:hanging="1134"/>
        <w:jc w:val="both"/>
        <w:rPr>
          <w:rFonts w:ascii="Times New Roman" w:hAnsi="Times New Roman"/>
          <w:iCs/>
          <w:lang w:val="en-US"/>
        </w:rPr>
        <w:sectPr w:rsidR="003C36CE" w:rsidRPr="003C36CE" w:rsidSect="003C36CE">
          <w:type w:val="continuous"/>
          <w:pgSz w:w="11906" w:h="16838"/>
          <w:pgMar w:top="1411" w:right="1700" w:bottom="1411" w:left="1701" w:header="706" w:footer="706" w:gutter="0"/>
          <w:cols w:space="720"/>
        </w:sectPr>
      </w:pPr>
    </w:p>
    <w:p w14:paraId="532FEE33" w14:textId="499F86ED" w:rsidR="00E604A0" w:rsidRDefault="00731B55" w:rsidP="003C36CE">
      <w:pPr>
        <w:spacing w:after="0" w:line="240" w:lineRule="auto"/>
        <w:ind w:firstLine="567"/>
        <w:jc w:val="both"/>
        <w:rPr>
          <w:rFonts w:ascii="Times New Roman" w:hAnsi="Times New Roman"/>
          <w:lang w:val="en-ID"/>
        </w:rPr>
      </w:pPr>
      <w:r w:rsidRPr="00927C1D">
        <w:rPr>
          <w:rFonts w:ascii="Times New Roman" w:hAnsi="Times New Roman"/>
        </w:rPr>
        <w:lastRenderedPageBreak/>
        <w:t xml:space="preserve">Tabel 2 menunjukkan pada 5 MST, 7 MST, 9 MST, dan 13 MST, perlakuan P4 berbeda nyata dengan </w:t>
      </w:r>
      <w:r w:rsidR="00734F97">
        <w:rPr>
          <w:rFonts w:ascii="Times New Roman" w:hAnsi="Times New Roman"/>
          <w:lang w:val="en-US"/>
        </w:rPr>
        <w:t xml:space="preserve">semua perlakuan </w:t>
      </w:r>
      <w:r w:rsidRPr="00927C1D">
        <w:rPr>
          <w:rFonts w:ascii="Times New Roman" w:hAnsi="Times New Roman"/>
        </w:rPr>
        <w:t>perlakuan</w:t>
      </w:r>
      <w:r w:rsidR="00734F97">
        <w:rPr>
          <w:rFonts w:ascii="Times New Roman" w:hAnsi="Times New Roman"/>
          <w:lang w:val="en-US"/>
        </w:rPr>
        <w:t xml:space="preserve"> dan </w:t>
      </w:r>
      <w:r w:rsidR="00734F97">
        <w:rPr>
          <w:rFonts w:ascii="Times New Roman" w:hAnsi="Times New Roman"/>
        </w:rPr>
        <w:t xml:space="preserve">pada 11 MST </w:t>
      </w:r>
      <w:r w:rsidRPr="00927C1D">
        <w:rPr>
          <w:rFonts w:ascii="Times New Roman" w:hAnsi="Times New Roman"/>
        </w:rPr>
        <w:t>perlakuan</w:t>
      </w:r>
      <w:r w:rsidR="00927C1D">
        <w:rPr>
          <w:rFonts w:ascii="Times New Roman" w:hAnsi="Times New Roman"/>
          <w:lang w:val="en-ID"/>
        </w:rPr>
        <w:t xml:space="preserve"> </w:t>
      </w:r>
      <w:r w:rsidR="00927C1D" w:rsidRPr="007121BC">
        <w:rPr>
          <w:rFonts w:ascii="Times New Roman" w:hAnsi="Times New Roman"/>
        </w:rPr>
        <w:t xml:space="preserve">P4 berbeda nyata dengan </w:t>
      </w:r>
      <w:r w:rsidR="00734F97">
        <w:rPr>
          <w:rFonts w:ascii="Times New Roman" w:hAnsi="Times New Roman"/>
          <w:lang w:val="en-US"/>
        </w:rPr>
        <w:t xml:space="preserve">semua perlakuan </w:t>
      </w:r>
      <w:r w:rsidR="00927C1D" w:rsidRPr="007121BC">
        <w:rPr>
          <w:rFonts w:ascii="Times New Roman" w:hAnsi="Times New Roman"/>
        </w:rPr>
        <w:t>tetapi berbeda tidak nyata dengan perlakuan P3.</w:t>
      </w:r>
      <w:r w:rsidR="003C36CE">
        <w:rPr>
          <w:rFonts w:ascii="Times New Roman" w:hAnsi="Times New Roman"/>
          <w:lang w:val="en-ID"/>
        </w:rPr>
        <w:t xml:space="preserve"> </w:t>
      </w:r>
      <w:r w:rsidR="00927C1D" w:rsidRPr="007121BC">
        <w:rPr>
          <w:rFonts w:ascii="Times New Roman" w:hAnsi="Times New Roman"/>
        </w:rPr>
        <w:t xml:space="preserve">Unsur hara K sangat berperan dalam meningkatkan diameter batang bibit karena peranannya dalam pembentukan </w:t>
      </w:r>
      <w:r w:rsidR="00734F97" w:rsidRPr="007121BC">
        <w:rPr>
          <w:rFonts w:ascii="Times New Roman" w:hAnsi="Times New Roman"/>
        </w:rPr>
        <w:t>adenosine tri phosphat</w:t>
      </w:r>
      <w:r w:rsidR="00927C1D" w:rsidRPr="007121BC">
        <w:rPr>
          <w:rFonts w:ascii="Times New Roman" w:hAnsi="Times New Roman"/>
        </w:rPr>
        <w:t xml:space="preserve"> (ATP) yang dibutuhkan dalam pembesaran dan perpanjangan sel. Tersedianya unsur hara K dalam jumlah yang cukup menyebabkan kegiatan metabolisme dari bibit akan meningkat </w:t>
      </w:r>
      <w:r w:rsidR="00927C1D" w:rsidRPr="007121BC">
        <w:rPr>
          <w:rFonts w:ascii="Times New Roman" w:hAnsi="Times New Roman"/>
        </w:rPr>
        <w:lastRenderedPageBreak/>
        <w:t xml:space="preserve">sehingga terjadi pembesaran pada bagian batang. Hasil dari uji laboratorium kompos limbah sayuran menunjukkan bahwa unsur hara P dan K sebanyak 1,39% dan 0,69%. Pertumbuhan lingkar batang juga sangat dipengaruhi oleh ketersediaan unsur hara P dan K (Fadhila, </w:t>
      </w:r>
      <w:r w:rsidR="00927C1D" w:rsidRPr="007121BC">
        <w:rPr>
          <w:rFonts w:ascii="Times New Roman" w:hAnsi="Times New Roman"/>
          <w:i/>
          <w:iCs/>
        </w:rPr>
        <w:t>et</w:t>
      </w:r>
      <w:r w:rsidR="00734F97">
        <w:rPr>
          <w:rFonts w:ascii="Times New Roman" w:hAnsi="Times New Roman"/>
          <w:i/>
          <w:iCs/>
          <w:lang w:val="en-US"/>
        </w:rPr>
        <w:t xml:space="preserve"> </w:t>
      </w:r>
      <w:r w:rsidR="00927C1D" w:rsidRPr="007121BC">
        <w:rPr>
          <w:rFonts w:ascii="Times New Roman" w:hAnsi="Times New Roman"/>
          <w:i/>
          <w:iCs/>
        </w:rPr>
        <w:t>al.</w:t>
      </w:r>
      <w:r w:rsidR="00D46DD9">
        <w:rPr>
          <w:rFonts w:ascii="Times New Roman" w:hAnsi="Times New Roman"/>
        </w:rPr>
        <w:t>, 2017</w:t>
      </w:r>
      <w:r w:rsidR="00927C1D" w:rsidRPr="007121BC">
        <w:rPr>
          <w:rFonts w:ascii="Times New Roman" w:hAnsi="Times New Roman"/>
        </w:rPr>
        <w:t>).</w:t>
      </w:r>
    </w:p>
    <w:p w14:paraId="6EA57568" w14:textId="5C95F783" w:rsidR="007137AA" w:rsidRDefault="00927C1D" w:rsidP="007137AA">
      <w:pPr>
        <w:spacing w:after="0" w:line="240" w:lineRule="auto"/>
        <w:ind w:firstLine="567"/>
        <w:jc w:val="both"/>
        <w:rPr>
          <w:rFonts w:ascii="Times New Roman" w:hAnsi="Times New Roman"/>
          <w:lang w:val="en-ID"/>
        </w:rPr>
      </w:pPr>
      <w:r w:rsidRPr="008B0D8A">
        <w:rPr>
          <w:rFonts w:ascii="Times New Roman" w:hAnsi="Times New Roman"/>
        </w:rPr>
        <w:t xml:space="preserve">Menurut Triastuti, </w:t>
      </w:r>
      <w:r w:rsidR="00C36AC0">
        <w:rPr>
          <w:rFonts w:ascii="Times New Roman" w:hAnsi="Times New Roman"/>
          <w:i/>
          <w:iCs/>
        </w:rPr>
        <w:t>et</w:t>
      </w:r>
      <w:r w:rsidR="00C36AC0">
        <w:rPr>
          <w:rFonts w:ascii="Times New Roman" w:hAnsi="Times New Roman"/>
          <w:i/>
          <w:iCs/>
          <w:lang w:val="en-ID"/>
        </w:rPr>
        <w:t xml:space="preserve"> </w:t>
      </w:r>
      <w:r w:rsidRPr="008B0D8A">
        <w:rPr>
          <w:rFonts w:ascii="Times New Roman" w:hAnsi="Times New Roman"/>
          <w:i/>
          <w:iCs/>
        </w:rPr>
        <w:t>al</w:t>
      </w:r>
      <w:r w:rsidR="00736353">
        <w:rPr>
          <w:rFonts w:ascii="Times New Roman" w:hAnsi="Times New Roman"/>
        </w:rPr>
        <w:t>., (2016)</w:t>
      </w:r>
      <w:r w:rsidR="00736353">
        <w:rPr>
          <w:rFonts w:ascii="Times New Roman" w:hAnsi="Times New Roman"/>
          <w:lang w:val="en-ID"/>
        </w:rPr>
        <w:t xml:space="preserve">, </w:t>
      </w:r>
      <w:r w:rsidRPr="008B0D8A">
        <w:rPr>
          <w:rFonts w:ascii="Times New Roman" w:hAnsi="Times New Roman"/>
        </w:rPr>
        <w:t>pemberian pupuk dalam jumlah yang berlebihan, tidak lagi meningkatkan pertumbuhan tanaman tetapi akan mengakibatkan pertumbuhan tanaman menjadi kurang optimal terutama pada diameter batang tanaman.</w:t>
      </w:r>
    </w:p>
    <w:p w14:paraId="0045499D" w14:textId="77777777" w:rsidR="007137AA" w:rsidRPr="007137AA" w:rsidRDefault="007137AA" w:rsidP="007137AA">
      <w:pPr>
        <w:spacing w:after="0" w:line="240" w:lineRule="auto"/>
        <w:ind w:firstLine="567"/>
        <w:jc w:val="both"/>
        <w:rPr>
          <w:rFonts w:ascii="Times New Roman" w:hAnsi="Times New Roman"/>
          <w:lang w:val="en-ID"/>
        </w:rPr>
        <w:sectPr w:rsidR="007137AA" w:rsidRPr="007137AA" w:rsidSect="002D2102">
          <w:type w:val="continuous"/>
          <w:pgSz w:w="11906" w:h="16838"/>
          <w:pgMar w:top="1411" w:right="1700" w:bottom="1411" w:left="1701" w:header="706" w:footer="706" w:gutter="0"/>
          <w:cols w:num="2" w:space="720" w:equalWidth="0">
            <w:col w:w="3892" w:space="720"/>
            <w:col w:w="3893" w:space="0"/>
          </w:cols>
        </w:sectPr>
      </w:pPr>
    </w:p>
    <w:p w14:paraId="6F7F7B96" w14:textId="7F657AAC" w:rsidR="00734F97" w:rsidRPr="003C36CE" w:rsidRDefault="00734F97" w:rsidP="0094050E">
      <w:pPr>
        <w:spacing w:after="0" w:line="240" w:lineRule="auto"/>
        <w:jc w:val="both"/>
        <w:rPr>
          <w:rFonts w:ascii="Times New Roman" w:hAnsi="Times New Roman"/>
          <w:b/>
          <w:lang w:val="en-ID"/>
        </w:rPr>
      </w:pPr>
    </w:p>
    <w:p w14:paraId="08B50AD4" w14:textId="77777777" w:rsidR="0094050E" w:rsidRPr="0094050E" w:rsidRDefault="0094050E" w:rsidP="0094050E">
      <w:pPr>
        <w:spacing w:after="0" w:line="240" w:lineRule="auto"/>
        <w:jc w:val="both"/>
        <w:rPr>
          <w:rFonts w:ascii="Times New Roman" w:hAnsi="Times New Roman"/>
          <w:b/>
        </w:rPr>
      </w:pPr>
      <w:r w:rsidRPr="0094050E">
        <w:rPr>
          <w:rFonts w:ascii="Times New Roman" w:hAnsi="Times New Roman"/>
          <w:b/>
        </w:rPr>
        <w:t>Jumlah Payung</w:t>
      </w:r>
    </w:p>
    <w:p w14:paraId="246D18B2" w14:textId="77777777" w:rsidR="0094050E" w:rsidRDefault="00734F97" w:rsidP="0094050E">
      <w:pPr>
        <w:spacing w:after="0" w:line="240" w:lineRule="auto"/>
        <w:ind w:firstLine="567"/>
        <w:jc w:val="both"/>
        <w:rPr>
          <w:rFonts w:ascii="Times New Roman" w:hAnsi="Times New Roman"/>
          <w:lang w:val="en-ID"/>
        </w:rPr>
      </w:pPr>
      <w:r>
        <w:rPr>
          <w:rFonts w:ascii="Times New Roman" w:hAnsi="Times New Roman"/>
          <w:lang w:val="en-US"/>
        </w:rPr>
        <w:t xml:space="preserve">Hasil </w:t>
      </w:r>
      <w:r w:rsidR="0094050E" w:rsidRPr="0094050E">
        <w:rPr>
          <w:rFonts w:ascii="Times New Roman" w:hAnsi="Times New Roman"/>
        </w:rPr>
        <w:t xml:space="preserve">sidik ragam menunjukkan </w:t>
      </w:r>
      <w:r>
        <w:rPr>
          <w:rFonts w:ascii="Times New Roman" w:hAnsi="Times New Roman"/>
          <w:lang w:val="en-US"/>
        </w:rPr>
        <w:t xml:space="preserve">perlakuan </w:t>
      </w:r>
      <w:r w:rsidR="0094050E" w:rsidRPr="0094050E">
        <w:rPr>
          <w:rFonts w:ascii="Times New Roman" w:hAnsi="Times New Roman"/>
        </w:rPr>
        <w:t>kompos limbah sayuran berpengaruh nyata terhadap parameter jumlah payung pada umur 5, 7, 9, 11, dan 13 MST. Hasil uji Duncan’s Multiple Range Test (DMRT) pada taraf 5% dapat dilihat pada Tabel 3.</w:t>
      </w:r>
    </w:p>
    <w:p w14:paraId="28A94186" w14:textId="77777777" w:rsidR="006E7123" w:rsidRDefault="0094050E" w:rsidP="0094050E">
      <w:pPr>
        <w:spacing w:after="0" w:line="240" w:lineRule="auto"/>
        <w:ind w:firstLine="567"/>
        <w:jc w:val="both"/>
        <w:rPr>
          <w:rFonts w:ascii="Times New Roman" w:hAnsi="Times New Roman"/>
          <w:lang w:val="en-ID"/>
        </w:rPr>
      </w:pPr>
      <w:r w:rsidRPr="0094050E">
        <w:rPr>
          <w:rFonts w:ascii="Times New Roman" w:hAnsi="Times New Roman"/>
        </w:rPr>
        <w:t xml:space="preserve">Tabel 3 menunjukkan pada 5 MST, 7 MST, 11 MST, dan 13 MST, perlakuan P4 berbeda nyata dengan </w:t>
      </w:r>
      <w:r w:rsidR="00734F97">
        <w:rPr>
          <w:rFonts w:ascii="Times New Roman" w:hAnsi="Times New Roman"/>
          <w:lang w:val="en-US"/>
        </w:rPr>
        <w:t xml:space="preserve">semua perlakuan tetapi pada 9 MST perlakuan P4 berbeda tidak nyata dengan </w:t>
      </w:r>
      <w:r w:rsidR="00734F97">
        <w:rPr>
          <w:rFonts w:ascii="Times New Roman" w:hAnsi="Times New Roman"/>
        </w:rPr>
        <w:t>P3.</w:t>
      </w:r>
    </w:p>
    <w:p w14:paraId="37D99B2F" w14:textId="77777777" w:rsidR="006E7123" w:rsidRDefault="006E7123" w:rsidP="0094050E">
      <w:pPr>
        <w:spacing w:after="0" w:line="240" w:lineRule="auto"/>
        <w:ind w:firstLine="567"/>
        <w:jc w:val="both"/>
        <w:rPr>
          <w:rFonts w:ascii="Times New Roman" w:hAnsi="Times New Roman"/>
          <w:lang w:val="en-ID"/>
        </w:rPr>
      </w:pPr>
    </w:p>
    <w:p w14:paraId="0859288E" w14:textId="00437B30" w:rsidR="0094050E" w:rsidRDefault="00734F97" w:rsidP="0094050E">
      <w:pPr>
        <w:spacing w:after="0" w:line="240" w:lineRule="auto"/>
        <w:ind w:firstLine="567"/>
        <w:jc w:val="both"/>
        <w:rPr>
          <w:rFonts w:ascii="Times New Roman" w:hAnsi="Times New Roman"/>
          <w:lang w:val="en-ID"/>
        </w:rPr>
      </w:pPr>
      <w:r>
        <w:rPr>
          <w:rFonts w:ascii="Times New Roman" w:hAnsi="Times New Roman"/>
        </w:rPr>
        <w:t xml:space="preserve"> </w:t>
      </w:r>
    </w:p>
    <w:p w14:paraId="6BDFBDE5" w14:textId="77777777" w:rsidR="00FD3121" w:rsidRPr="0094050E" w:rsidRDefault="00FD3121" w:rsidP="006E7123">
      <w:pPr>
        <w:spacing w:after="0" w:line="240" w:lineRule="auto"/>
        <w:jc w:val="both"/>
        <w:rPr>
          <w:rFonts w:ascii="Times New Roman" w:hAnsi="Times New Roman"/>
          <w:lang w:val="en-ID"/>
        </w:rPr>
        <w:sectPr w:rsidR="00FD3121" w:rsidRPr="0094050E" w:rsidSect="006E7123">
          <w:type w:val="continuous"/>
          <w:pgSz w:w="11906" w:h="16838"/>
          <w:pgMar w:top="1411" w:right="1700" w:bottom="1411" w:left="1701" w:header="706" w:footer="706" w:gutter="0"/>
          <w:cols w:space="720"/>
        </w:sectPr>
      </w:pPr>
    </w:p>
    <w:p w14:paraId="0184FADA" w14:textId="77777777" w:rsidR="0094050E" w:rsidRDefault="0094050E" w:rsidP="002D2102">
      <w:pPr>
        <w:spacing w:after="0" w:line="240" w:lineRule="auto"/>
        <w:jc w:val="both"/>
        <w:rPr>
          <w:rFonts w:ascii="Times New Roman" w:hAnsi="Times New Roman"/>
          <w:lang w:val="en-ID"/>
        </w:rPr>
      </w:pPr>
    </w:p>
    <w:p w14:paraId="178DAAD2" w14:textId="1164B2C4" w:rsidR="000203AD" w:rsidRDefault="0094050E" w:rsidP="000203AD">
      <w:pPr>
        <w:spacing w:after="0" w:line="240" w:lineRule="auto"/>
        <w:ind w:left="851" w:hanging="851"/>
        <w:jc w:val="both"/>
        <w:rPr>
          <w:rFonts w:ascii="Times New Roman" w:hAnsi="Times New Roman"/>
          <w:color w:val="000000"/>
          <w:lang w:val="en-ID"/>
        </w:rPr>
      </w:pPr>
      <w:r w:rsidRPr="007121BC">
        <w:rPr>
          <w:rFonts w:ascii="Times New Roman" w:hAnsi="Times New Roman"/>
        </w:rPr>
        <w:lastRenderedPageBreak/>
        <w:t>T</w:t>
      </w:r>
      <w:r w:rsidRPr="007121BC">
        <w:rPr>
          <w:rFonts w:ascii="Times New Roman" w:hAnsi="Times New Roman"/>
          <w:spacing w:val="-1"/>
        </w:rPr>
        <w:t>a</w:t>
      </w:r>
      <w:r w:rsidRPr="007121BC">
        <w:rPr>
          <w:rFonts w:ascii="Times New Roman" w:hAnsi="Times New Roman"/>
        </w:rPr>
        <w:t>bel</w:t>
      </w:r>
      <w:r w:rsidRPr="007121BC">
        <w:rPr>
          <w:rFonts w:ascii="Times New Roman" w:hAnsi="Times New Roman"/>
          <w:spacing w:val="-9"/>
        </w:rPr>
        <w:t xml:space="preserve"> </w:t>
      </w:r>
      <w:r w:rsidR="004C1C73">
        <w:rPr>
          <w:rFonts w:ascii="Times New Roman" w:hAnsi="Times New Roman"/>
          <w:lang w:val="en-ID"/>
        </w:rPr>
        <w:t>3</w:t>
      </w:r>
      <w:r w:rsidR="007137AA">
        <w:rPr>
          <w:rFonts w:ascii="Times New Roman" w:hAnsi="Times New Roman"/>
        </w:rPr>
        <w:t>.</w:t>
      </w:r>
      <w:r w:rsidR="007137AA">
        <w:rPr>
          <w:rFonts w:ascii="Times New Roman" w:hAnsi="Times New Roman"/>
          <w:lang w:val="en-ID"/>
        </w:rPr>
        <w:tab/>
      </w:r>
      <w:r w:rsidR="00771C7A">
        <w:rPr>
          <w:rFonts w:ascii="Times New Roman" w:hAnsi="Times New Roman"/>
          <w:color w:val="000000"/>
        </w:rPr>
        <w:t>Hasil uji</w:t>
      </w:r>
      <w:r w:rsidR="00771C7A">
        <w:rPr>
          <w:rFonts w:ascii="Times New Roman" w:hAnsi="Times New Roman"/>
          <w:color w:val="000000"/>
          <w:lang w:val="en-ID"/>
        </w:rPr>
        <w:t xml:space="preserve"> DMRT </w:t>
      </w:r>
      <w:r w:rsidR="00771C7A">
        <w:rPr>
          <w:rFonts w:ascii="Times New Roman" w:hAnsi="Times New Roman"/>
          <w:color w:val="000000"/>
        </w:rPr>
        <w:t xml:space="preserve">5% rerata </w:t>
      </w:r>
      <w:r w:rsidR="00771C7A">
        <w:rPr>
          <w:rFonts w:ascii="Times New Roman" w:hAnsi="Times New Roman"/>
          <w:color w:val="000000"/>
          <w:lang w:val="en-ID"/>
        </w:rPr>
        <w:t>jumlah payung (helai)</w:t>
      </w:r>
      <w:r w:rsidR="00771C7A" w:rsidRPr="00771C7A">
        <w:rPr>
          <w:rFonts w:ascii="Times New Roman" w:hAnsi="Times New Roman"/>
          <w:color w:val="000000"/>
        </w:rPr>
        <w:t xml:space="preserve"> bibit</w:t>
      </w:r>
      <w:r w:rsidR="00771C7A">
        <w:rPr>
          <w:rFonts w:ascii="Times New Roman" w:hAnsi="Times New Roman"/>
          <w:color w:val="000000"/>
          <w:lang w:val="en-ID"/>
        </w:rPr>
        <w:t xml:space="preserve"> karet akibat pemberian kompos limbah sayuran</w:t>
      </w:r>
    </w:p>
    <w:p w14:paraId="22D82CEB" w14:textId="77777777" w:rsidR="00771C7A" w:rsidRPr="000203AD" w:rsidRDefault="00771C7A" w:rsidP="000203AD">
      <w:pPr>
        <w:spacing w:after="0" w:line="240" w:lineRule="auto"/>
        <w:ind w:left="851" w:hanging="851"/>
        <w:jc w:val="both"/>
        <w:rPr>
          <w:rFonts w:ascii="Times New Roman" w:hAnsi="Times New Roman"/>
          <w:lang w:val="en-US"/>
        </w:rPr>
      </w:pPr>
    </w:p>
    <w:tbl>
      <w:tblPr>
        <w:tblStyle w:val="TableGrid"/>
        <w:tblW w:w="8465" w:type="dxa"/>
        <w:jc w:val="center"/>
        <w:tblLook w:val="04A0" w:firstRow="1" w:lastRow="0" w:firstColumn="1" w:lastColumn="0" w:noHBand="0" w:noVBand="1"/>
      </w:tblPr>
      <w:tblGrid>
        <w:gridCol w:w="2107"/>
        <w:gridCol w:w="1275"/>
        <w:gridCol w:w="1276"/>
        <w:gridCol w:w="1276"/>
        <w:gridCol w:w="1276"/>
        <w:gridCol w:w="1255"/>
      </w:tblGrid>
      <w:tr w:rsidR="0094050E" w:rsidRPr="00E67B21" w14:paraId="505D1180" w14:textId="77777777" w:rsidTr="000203AD">
        <w:trPr>
          <w:jc w:val="center"/>
        </w:trPr>
        <w:tc>
          <w:tcPr>
            <w:tcW w:w="2107" w:type="dxa"/>
            <w:vMerge w:val="restart"/>
            <w:tcBorders>
              <w:top w:val="single" w:sz="4" w:space="0" w:color="auto"/>
              <w:left w:val="nil"/>
              <w:bottom w:val="single" w:sz="4" w:space="0" w:color="auto"/>
              <w:right w:val="nil"/>
            </w:tcBorders>
            <w:vAlign w:val="center"/>
          </w:tcPr>
          <w:p w14:paraId="30DEF0B0" w14:textId="77777777" w:rsidR="0094050E" w:rsidRPr="00E67B21" w:rsidRDefault="0094050E" w:rsidP="00032789">
            <w:pPr>
              <w:ind w:left="-128" w:right="94"/>
              <w:jc w:val="center"/>
              <w:rPr>
                <w:rFonts w:ascii="Times New Roman" w:hAnsi="Times New Roman"/>
                <w:iCs/>
                <w:sz w:val="20"/>
                <w:szCs w:val="20"/>
              </w:rPr>
            </w:pPr>
            <w:r w:rsidRPr="00E67B21">
              <w:rPr>
                <w:rFonts w:ascii="Times New Roman" w:hAnsi="Times New Roman"/>
                <w:spacing w:val="1"/>
                <w:sz w:val="20"/>
                <w:szCs w:val="20"/>
              </w:rPr>
              <w:t>Perlakuan</w:t>
            </w:r>
          </w:p>
        </w:tc>
        <w:tc>
          <w:tcPr>
            <w:tcW w:w="6358" w:type="dxa"/>
            <w:gridSpan w:val="5"/>
            <w:tcBorders>
              <w:left w:val="nil"/>
              <w:right w:val="nil"/>
            </w:tcBorders>
            <w:vAlign w:val="center"/>
          </w:tcPr>
          <w:p w14:paraId="73C464D4" w14:textId="3F693285" w:rsidR="0094050E" w:rsidRPr="0094050E" w:rsidRDefault="0094050E" w:rsidP="00032789">
            <w:pPr>
              <w:ind w:left="-108" w:right="94" w:firstLine="108"/>
              <w:jc w:val="center"/>
              <w:rPr>
                <w:rFonts w:ascii="Times New Roman" w:hAnsi="Times New Roman"/>
                <w:i/>
                <w:iCs/>
                <w:sz w:val="20"/>
                <w:szCs w:val="20"/>
                <w:lang w:val="en-ID"/>
              </w:rPr>
            </w:pPr>
            <w:r>
              <w:rPr>
                <w:rFonts w:ascii="Times New Roman" w:hAnsi="Times New Roman"/>
                <w:iCs/>
                <w:sz w:val="20"/>
                <w:szCs w:val="20"/>
                <w:lang w:val="en-ID"/>
              </w:rPr>
              <w:t xml:space="preserve">Jumlah </w:t>
            </w:r>
            <w:r w:rsidR="00771C7A">
              <w:rPr>
                <w:rFonts w:ascii="Times New Roman" w:hAnsi="Times New Roman"/>
                <w:iCs/>
                <w:sz w:val="20"/>
                <w:szCs w:val="20"/>
                <w:lang w:val="en-ID"/>
              </w:rPr>
              <w:t>payung (helai)</w:t>
            </w:r>
          </w:p>
        </w:tc>
      </w:tr>
      <w:tr w:rsidR="0094050E" w:rsidRPr="00E67B21" w14:paraId="0D0CF3EC" w14:textId="77777777" w:rsidTr="000203AD">
        <w:trPr>
          <w:jc w:val="center"/>
        </w:trPr>
        <w:tc>
          <w:tcPr>
            <w:tcW w:w="2107" w:type="dxa"/>
            <w:vMerge/>
            <w:tcBorders>
              <w:top w:val="single" w:sz="4" w:space="0" w:color="auto"/>
              <w:left w:val="nil"/>
              <w:bottom w:val="single" w:sz="4" w:space="0" w:color="auto"/>
              <w:right w:val="nil"/>
            </w:tcBorders>
          </w:tcPr>
          <w:p w14:paraId="1D753857" w14:textId="77777777" w:rsidR="0094050E" w:rsidRPr="00E67B21" w:rsidRDefault="0094050E" w:rsidP="005072B4">
            <w:pPr>
              <w:ind w:right="94"/>
              <w:jc w:val="both"/>
              <w:rPr>
                <w:rFonts w:ascii="Times New Roman" w:hAnsi="Times New Roman"/>
                <w:i/>
                <w:iCs/>
                <w:sz w:val="20"/>
                <w:szCs w:val="20"/>
              </w:rPr>
            </w:pPr>
          </w:p>
        </w:tc>
        <w:tc>
          <w:tcPr>
            <w:tcW w:w="1275" w:type="dxa"/>
            <w:tcBorders>
              <w:left w:val="nil"/>
              <w:bottom w:val="single" w:sz="4" w:space="0" w:color="auto"/>
              <w:right w:val="nil"/>
            </w:tcBorders>
            <w:vAlign w:val="center"/>
          </w:tcPr>
          <w:p w14:paraId="34FF171B" w14:textId="77777777" w:rsidR="0094050E" w:rsidRPr="00E67B21" w:rsidRDefault="0094050E" w:rsidP="00506A1B">
            <w:pPr>
              <w:ind w:left="-108" w:right="-108"/>
              <w:jc w:val="center"/>
              <w:rPr>
                <w:rFonts w:ascii="Times New Roman" w:hAnsi="Times New Roman"/>
                <w:i/>
                <w:iCs/>
                <w:sz w:val="20"/>
                <w:szCs w:val="20"/>
              </w:rPr>
            </w:pPr>
            <w:r w:rsidRPr="00E67B21">
              <w:rPr>
                <w:rFonts w:ascii="Times New Roman" w:hAnsi="Times New Roman"/>
                <w:sz w:val="20"/>
                <w:szCs w:val="20"/>
              </w:rPr>
              <w:t>5 MST</w:t>
            </w:r>
          </w:p>
        </w:tc>
        <w:tc>
          <w:tcPr>
            <w:tcW w:w="1276" w:type="dxa"/>
            <w:tcBorders>
              <w:left w:val="nil"/>
              <w:bottom w:val="single" w:sz="4" w:space="0" w:color="auto"/>
              <w:right w:val="nil"/>
            </w:tcBorders>
            <w:vAlign w:val="center"/>
          </w:tcPr>
          <w:p w14:paraId="392634CF" w14:textId="77777777" w:rsidR="0094050E" w:rsidRPr="00E67B21" w:rsidRDefault="0094050E" w:rsidP="00032789">
            <w:pPr>
              <w:ind w:left="-108" w:right="-108"/>
              <w:jc w:val="center"/>
              <w:rPr>
                <w:rFonts w:ascii="Times New Roman" w:hAnsi="Times New Roman"/>
                <w:i/>
                <w:iCs/>
                <w:sz w:val="20"/>
                <w:szCs w:val="20"/>
              </w:rPr>
            </w:pPr>
            <w:r w:rsidRPr="00E67B21">
              <w:rPr>
                <w:rFonts w:ascii="Times New Roman" w:hAnsi="Times New Roman"/>
                <w:sz w:val="20"/>
                <w:szCs w:val="20"/>
              </w:rPr>
              <w:t>7 MST</w:t>
            </w:r>
          </w:p>
        </w:tc>
        <w:tc>
          <w:tcPr>
            <w:tcW w:w="1276" w:type="dxa"/>
            <w:tcBorders>
              <w:left w:val="nil"/>
              <w:bottom w:val="single" w:sz="4" w:space="0" w:color="auto"/>
              <w:right w:val="nil"/>
            </w:tcBorders>
            <w:vAlign w:val="center"/>
          </w:tcPr>
          <w:p w14:paraId="09C4C66A" w14:textId="77777777" w:rsidR="0094050E" w:rsidRPr="00E67B21" w:rsidRDefault="0094050E" w:rsidP="00032789">
            <w:pPr>
              <w:ind w:left="-108" w:right="-108"/>
              <w:jc w:val="center"/>
              <w:rPr>
                <w:rFonts w:ascii="Times New Roman" w:hAnsi="Times New Roman"/>
                <w:i/>
                <w:iCs/>
                <w:sz w:val="20"/>
                <w:szCs w:val="20"/>
              </w:rPr>
            </w:pPr>
            <w:r w:rsidRPr="00E67B21">
              <w:rPr>
                <w:rFonts w:ascii="Times New Roman" w:hAnsi="Times New Roman"/>
                <w:sz w:val="20"/>
                <w:szCs w:val="20"/>
              </w:rPr>
              <w:t>9 MST</w:t>
            </w:r>
          </w:p>
        </w:tc>
        <w:tc>
          <w:tcPr>
            <w:tcW w:w="1276" w:type="dxa"/>
            <w:tcBorders>
              <w:left w:val="nil"/>
              <w:bottom w:val="single" w:sz="4" w:space="0" w:color="auto"/>
              <w:right w:val="nil"/>
            </w:tcBorders>
            <w:vAlign w:val="center"/>
          </w:tcPr>
          <w:p w14:paraId="5CFC827C" w14:textId="77777777" w:rsidR="0094050E" w:rsidRPr="00E67B21" w:rsidRDefault="0094050E" w:rsidP="00032789">
            <w:pPr>
              <w:ind w:left="-108" w:right="-108"/>
              <w:jc w:val="center"/>
              <w:rPr>
                <w:rFonts w:ascii="Times New Roman" w:hAnsi="Times New Roman"/>
                <w:i/>
                <w:iCs/>
                <w:sz w:val="20"/>
                <w:szCs w:val="20"/>
              </w:rPr>
            </w:pPr>
            <w:r w:rsidRPr="00E67B21">
              <w:rPr>
                <w:rFonts w:ascii="Times New Roman" w:hAnsi="Times New Roman"/>
                <w:sz w:val="20"/>
                <w:szCs w:val="20"/>
              </w:rPr>
              <w:t>11 MST</w:t>
            </w:r>
          </w:p>
        </w:tc>
        <w:tc>
          <w:tcPr>
            <w:tcW w:w="1255" w:type="dxa"/>
            <w:tcBorders>
              <w:left w:val="nil"/>
              <w:bottom w:val="single" w:sz="4" w:space="0" w:color="auto"/>
              <w:right w:val="nil"/>
            </w:tcBorders>
            <w:vAlign w:val="center"/>
          </w:tcPr>
          <w:p w14:paraId="5E26AECE" w14:textId="77777777" w:rsidR="0094050E" w:rsidRPr="00E67B21" w:rsidRDefault="0094050E" w:rsidP="00032789">
            <w:pPr>
              <w:ind w:left="-108" w:right="-128"/>
              <w:jc w:val="center"/>
              <w:rPr>
                <w:rFonts w:ascii="Times New Roman" w:hAnsi="Times New Roman"/>
                <w:i/>
                <w:iCs/>
                <w:sz w:val="20"/>
                <w:szCs w:val="20"/>
              </w:rPr>
            </w:pPr>
            <w:r w:rsidRPr="00E67B21">
              <w:rPr>
                <w:rFonts w:ascii="Times New Roman" w:hAnsi="Times New Roman"/>
                <w:sz w:val="20"/>
                <w:szCs w:val="20"/>
              </w:rPr>
              <w:t>13 MST</w:t>
            </w:r>
          </w:p>
        </w:tc>
      </w:tr>
      <w:tr w:rsidR="00032789" w:rsidRPr="00E67B21" w14:paraId="69B6D71A" w14:textId="77777777" w:rsidTr="000203AD">
        <w:trPr>
          <w:jc w:val="center"/>
        </w:trPr>
        <w:tc>
          <w:tcPr>
            <w:tcW w:w="2107" w:type="dxa"/>
            <w:tcBorders>
              <w:top w:val="single" w:sz="4" w:space="0" w:color="auto"/>
              <w:left w:val="nil"/>
              <w:bottom w:val="nil"/>
              <w:right w:val="nil"/>
            </w:tcBorders>
            <w:vAlign w:val="center"/>
          </w:tcPr>
          <w:p w14:paraId="44F66B77" w14:textId="77777777" w:rsidR="00032789" w:rsidRPr="00E67B21" w:rsidRDefault="00032789"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P0</w:t>
            </w:r>
          </w:p>
        </w:tc>
        <w:tc>
          <w:tcPr>
            <w:tcW w:w="1275" w:type="dxa"/>
            <w:tcBorders>
              <w:top w:val="single" w:sz="4" w:space="0" w:color="auto"/>
              <w:left w:val="nil"/>
              <w:bottom w:val="nil"/>
              <w:right w:val="nil"/>
            </w:tcBorders>
            <w:vAlign w:val="center"/>
          </w:tcPr>
          <w:p w14:paraId="3C85A00E" w14:textId="77777777" w:rsidR="00032789" w:rsidRPr="007121BC" w:rsidRDefault="00032789" w:rsidP="00032789">
            <w:pPr>
              <w:spacing w:line="220" w:lineRule="exact"/>
              <w:ind w:left="-108"/>
              <w:jc w:val="center"/>
            </w:pPr>
            <w:r w:rsidRPr="007121BC">
              <w:rPr>
                <w:rFonts w:ascii="Times New Roman" w:hAnsi="Times New Roman"/>
                <w:sz w:val="20"/>
                <w:szCs w:val="20"/>
              </w:rPr>
              <w:t>1,00 b</w:t>
            </w:r>
          </w:p>
        </w:tc>
        <w:tc>
          <w:tcPr>
            <w:tcW w:w="1276" w:type="dxa"/>
            <w:tcBorders>
              <w:top w:val="single" w:sz="4" w:space="0" w:color="auto"/>
              <w:left w:val="nil"/>
              <w:bottom w:val="nil"/>
              <w:right w:val="nil"/>
            </w:tcBorders>
            <w:vAlign w:val="center"/>
          </w:tcPr>
          <w:p w14:paraId="6D59FB2C" w14:textId="77777777" w:rsidR="00032789" w:rsidRPr="007121BC" w:rsidRDefault="00032789" w:rsidP="00032789">
            <w:pPr>
              <w:spacing w:line="220" w:lineRule="exact"/>
              <w:ind w:left="-108"/>
              <w:jc w:val="center"/>
            </w:pPr>
            <w:r w:rsidRPr="007121BC">
              <w:rPr>
                <w:rFonts w:ascii="Times New Roman" w:hAnsi="Times New Roman"/>
                <w:sz w:val="20"/>
                <w:szCs w:val="20"/>
              </w:rPr>
              <w:t>1,07 c</w:t>
            </w:r>
          </w:p>
        </w:tc>
        <w:tc>
          <w:tcPr>
            <w:tcW w:w="1276" w:type="dxa"/>
            <w:tcBorders>
              <w:top w:val="single" w:sz="4" w:space="0" w:color="auto"/>
              <w:left w:val="nil"/>
              <w:bottom w:val="nil"/>
              <w:right w:val="nil"/>
            </w:tcBorders>
            <w:vAlign w:val="center"/>
          </w:tcPr>
          <w:p w14:paraId="3005A8C4" w14:textId="77777777" w:rsidR="00032789" w:rsidRPr="007121BC" w:rsidRDefault="00032789" w:rsidP="00032789">
            <w:pPr>
              <w:spacing w:line="220" w:lineRule="exact"/>
              <w:ind w:left="-108"/>
              <w:jc w:val="center"/>
            </w:pPr>
            <w:r w:rsidRPr="007121BC">
              <w:rPr>
                <w:rFonts w:ascii="Times New Roman" w:hAnsi="Times New Roman"/>
                <w:sz w:val="20"/>
                <w:szCs w:val="20"/>
              </w:rPr>
              <w:t>1,20 b</w:t>
            </w:r>
          </w:p>
        </w:tc>
        <w:tc>
          <w:tcPr>
            <w:tcW w:w="1276" w:type="dxa"/>
            <w:tcBorders>
              <w:top w:val="single" w:sz="4" w:space="0" w:color="auto"/>
              <w:left w:val="nil"/>
              <w:bottom w:val="nil"/>
              <w:right w:val="nil"/>
            </w:tcBorders>
            <w:vAlign w:val="center"/>
          </w:tcPr>
          <w:p w14:paraId="642842B0" w14:textId="77777777" w:rsidR="00032789" w:rsidRPr="007121BC" w:rsidRDefault="00032789" w:rsidP="00032789">
            <w:pPr>
              <w:spacing w:line="220" w:lineRule="exact"/>
              <w:ind w:left="-108"/>
              <w:jc w:val="center"/>
            </w:pPr>
            <w:r w:rsidRPr="007121BC">
              <w:rPr>
                <w:rFonts w:ascii="Times New Roman" w:hAnsi="Times New Roman"/>
                <w:sz w:val="20"/>
                <w:szCs w:val="20"/>
              </w:rPr>
              <w:t>2,00 b</w:t>
            </w:r>
          </w:p>
        </w:tc>
        <w:tc>
          <w:tcPr>
            <w:tcW w:w="1255" w:type="dxa"/>
            <w:tcBorders>
              <w:top w:val="single" w:sz="4" w:space="0" w:color="auto"/>
              <w:left w:val="nil"/>
              <w:bottom w:val="nil"/>
              <w:right w:val="nil"/>
            </w:tcBorders>
            <w:vAlign w:val="center"/>
          </w:tcPr>
          <w:p w14:paraId="779351D2" w14:textId="77777777" w:rsidR="00032789" w:rsidRPr="007121BC" w:rsidRDefault="00032789" w:rsidP="00032789">
            <w:pPr>
              <w:spacing w:line="220" w:lineRule="exact"/>
              <w:ind w:left="-108"/>
              <w:jc w:val="center"/>
            </w:pPr>
            <w:r w:rsidRPr="007121BC">
              <w:rPr>
                <w:rFonts w:ascii="Times New Roman" w:hAnsi="Times New Roman"/>
                <w:sz w:val="20"/>
                <w:szCs w:val="20"/>
              </w:rPr>
              <w:t>2,00 b</w:t>
            </w:r>
          </w:p>
        </w:tc>
      </w:tr>
      <w:tr w:rsidR="00032789" w:rsidRPr="00E67B21" w14:paraId="1315F1AA" w14:textId="77777777" w:rsidTr="00032789">
        <w:trPr>
          <w:jc w:val="center"/>
        </w:trPr>
        <w:tc>
          <w:tcPr>
            <w:tcW w:w="2107" w:type="dxa"/>
            <w:tcBorders>
              <w:top w:val="nil"/>
              <w:left w:val="nil"/>
              <w:bottom w:val="nil"/>
              <w:right w:val="nil"/>
            </w:tcBorders>
            <w:vAlign w:val="center"/>
          </w:tcPr>
          <w:p w14:paraId="2666FD5A" w14:textId="77777777" w:rsidR="00032789" w:rsidRPr="00E67B21" w:rsidRDefault="00032789"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P1</w:t>
            </w:r>
          </w:p>
        </w:tc>
        <w:tc>
          <w:tcPr>
            <w:tcW w:w="1275" w:type="dxa"/>
            <w:tcBorders>
              <w:top w:val="nil"/>
              <w:left w:val="nil"/>
              <w:bottom w:val="nil"/>
              <w:right w:val="nil"/>
            </w:tcBorders>
            <w:vAlign w:val="center"/>
          </w:tcPr>
          <w:p w14:paraId="581237AA" w14:textId="77777777" w:rsidR="00032789" w:rsidRPr="007121BC" w:rsidRDefault="00032789" w:rsidP="00032789">
            <w:pPr>
              <w:spacing w:line="200" w:lineRule="exact"/>
              <w:ind w:left="-108"/>
              <w:jc w:val="center"/>
            </w:pPr>
            <w:r w:rsidRPr="007121BC">
              <w:rPr>
                <w:rFonts w:ascii="Times New Roman" w:hAnsi="Times New Roman"/>
                <w:sz w:val="20"/>
                <w:szCs w:val="20"/>
              </w:rPr>
              <w:t>1,00 b</w:t>
            </w:r>
          </w:p>
        </w:tc>
        <w:tc>
          <w:tcPr>
            <w:tcW w:w="1276" w:type="dxa"/>
            <w:tcBorders>
              <w:top w:val="nil"/>
              <w:left w:val="nil"/>
              <w:bottom w:val="nil"/>
              <w:right w:val="nil"/>
            </w:tcBorders>
            <w:vAlign w:val="center"/>
          </w:tcPr>
          <w:p w14:paraId="4DEE6A05" w14:textId="77777777" w:rsidR="00032789" w:rsidRPr="007121BC" w:rsidRDefault="00032789" w:rsidP="00032789">
            <w:pPr>
              <w:spacing w:line="200" w:lineRule="exact"/>
              <w:ind w:left="-108"/>
              <w:jc w:val="center"/>
            </w:pPr>
            <w:r w:rsidRPr="007121BC">
              <w:rPr>
                <w:rFonts w:ascii="Times New Roman" w:hAnsi="Times New Roman"/>
                <w:sz w:val="20"/>
                <w:szCs w:val="20"/>
              </w:rPr>
              <w:t>1,07 c</w:t>
            </w:r>
          </w:p>
        </w:tc>
        <w:tc>
          <w:tcPr>
            <w:tcW w:w="1276" w:type="dxa"/>
            <w:tcBorders>
              <w:top w:val="nil"/>
              <w:left w:val="nil"/>
              <w:bottom w:val="nil"/>
              <w:right w:val="nil"/>
            </w:tcBorders>
            <w:vAlign w:val="center"/>
          </w:tcPr>
          <w:p w14:paraId="4E6625EC" w14:textId="77777777" w:rsidR="00032789" w:rsidRPr="007121BC" w:rsidRDefault="00032789" w:rsidP="00032789">
            <w:pPr>
              <w:spacing w:line="200" w:lineRule="exact"/>
              <w:ind w:left="-108"/>
              <w:jc w:val="center"/>
            </w:pPr>
            <w:r w:rsidRPr="007121BC">
              <w:rPr>
                <w:rFonts w:ascii="Times New Roman" w:hAnsi="Times New Roman"/>
                <w:sz w:val="20"/>
                <w:szCs w:val="20"/>
              </w:rPr>
              <w:t>1,33 b</w:t>
            </w:r>
          </w:p>
        </w:tc>
        <w:tc>
          <w:tcPr>
            <w:tcW w:w="1276" w:type="dxa"/>
            <w:tcBorders>
              <w:top w:val="nil"/>
              <w:left w:val="nil"/>
              <w:bottom w:val="nil"/>
              <w:right w:val="nil"/>
            </w:tcBorders>
            <w:vAlign w:val="center"/>
          </w:tcPr>
          <w:p w14:paraId="3FC99BFC" w14:textId="77777777" w:rsidR="00032789" w:rsidRPr="007121BC" w:rsidRDefault="00032789" w:rsidP="00032789">
            <w:pPr>
              <w:spacing w:line="200" w:lineRule="exact"/>
              <w:ind w:left="-108"/>
              <w:jc w:val="center"/>
            </w:pPr>
            <w:r w:rsidRPr="007121BC">
              <w:rPr>
                <w:rFonts w:ascii="Times New Roman" w:hAnsi="Times New Roman"/>
                <w:sz w:val="20"/>
                <w:szCs w:val="20"/>
              </w:rPr>
              <w:t>2,00 b</w:t>
            </w:r>
          </w:p>
        </w:tc>
        <w:tc>
          <w:tcPr>
            <w:tcW w:w="1255" w:type="dxa"/>
            <w:tcBorders>
              <w:top w:val="nil"/>
              <w:left w:val="nil"/>
              <w:bottom w:val="nil"/>
              <w:right w:val="nil"/>
            </w:tcBorders>
            <w:vAlign w:val="center"/>
          </w:tcPr>
          <w:p w14:paraId="3471F6CD" w14:textId="77777777" w:rsidR="00032789" w:rsidRPr="007121BC" w:rsidRDefault="00032789" w:rsidP="00032789">
            <w:pPr>
              <w:spacing w:line="200" w:lineRule="exact"/>
              <w:ind w:left="-108"/>
              <w:jc w:val="center"/>
            </w:pPr>
            <w:r w:rsidRPr="007121BC">
              <w:rPr>
                <w:rFonts w:ascii="Times New Roman" w:hAnsi="Times New Roman"/>
                <w:sz w:val="20"/>
                <w:szCs w:val="20"/>
              </w:rPr>
              <w:t>2,00 b</w:t>
            </w:r>
          </w:p>
        </w:tc>
      </w:tr>
      <w:tr w:rsidR="00032789" w:rsidRPr="006A701B" w14:paraId="6EFFBC95" w14:textId="77777777" w:rsidTr="00032789">
        <w:trPr>
          <w:jc w:val="center"/>
        </w:trPr>
        <w:tc>
          <w:tcPr>
            <w:tcW w:w="2107" w:type="dxa"/>
            <w:tcBorders>
              <w:top w:val="nil"/>
              <w:left w:val="nil"/>
              <w:bottom w:val="nil"/>
              <w:right w:val="nil"/>
            </w:tcBorders>
            <w:vAlign w:val="center"/>
          </w:tcPr>
          <w:p w14:paraId="4BE4BC68" w14:textId="77777777" w:rsidR="00032789" w:rsidRPr="00E67B21" w:rsidRDefault="00032789"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P2</w:t>
            </w:r>
          </w:p>
        </w:tc>
        <w:tc>
          <w:tcPr>
            <w:tcW w:w="1275" w:type="dxa"/>
            <w:tcBorders>
              <w:top w:val="nil"/>
              <w:left w:val="nil"/>
              <w:bottom w:val="nil"/>
              <w:right w:val="nil"/>
            </w:tcBorders>
            <w:vAlign w:val="center"/>
          </w:tcPr>
          <w:p w14:paraId="211CBDB8" w14:textId="77777777" w:rsidR="00032789" w:rsidRPr="007121BC" w:rsidRDefault="00032789" w:rsidP="00032789">
            <w:pPr>
              <w:spacing w:line="200" w:lineRule="exact"/>
              <w:ind w:left="-108"/>
              <w:jc w:val="center"/>
            </w:pPr>
            <w:r w:rsidRPr="007121BC">
              <w:rPr>
                <w:rFonts w:ascii="Times New Roman" w:hAnsi="Times New Roman"/>
                <w:sz w:val="20"/>
                <w:szCs w:val="20"/>
              </w:rPr>
              <w:t>1,00 b</w:t>
            </w:r>
          </w:p>
        </w:tc>
        <w:tc>
          <w:tcPr>
            <w:tcW w:w="1276" w:type="dxa"/>
            <w:tcBorders>
              <w:top w:val="nil"/>
              <w:left w:val="nil"/>
              <w:bottom w:val="nil"/>
              <w:right w:val="nil"/>
            </w:tcBorders>
            <w:vAlign w:val="center"/>
          </w:tcPr>
          <w:p w14:paraId="66A710CF" w14:textId="77777777" w:rsidR="00032789" w:rsidRPr="007121BC" w:rsidRDefault="00032789" w:rsidP="00032789">
            <w:pPr>
              <w:spacing w:line="200" w:lineRule="exact"/>
              <w:ind w:left="-108"/>
              <w:jc w:val="center"/>
            </w:pPr>
            <w:r w:rsidRPr="007121BC">
              <w:rPr>
                <w:rFonts w:ascii="Times New Roman" w:hAnsi="Times New Roman"/>
                <w:sz w:val="20"/>
                <w:szCs w:val="20"/>
              </w:rPr>
              <w:t>1,00 c</w:t>
            </w:r>
          </w:p>
        </w:tc>
        <w:tc>
          <w:tcPr>
            <w:tcW w:w="1276" w:type="dxa"/>
            <w:tcBorders>
              <w:top w:val="nil"/>
              <w:left w:val="nil"/>
              <w:bottom w:val="nil"/>
              <w:right w:val="nil"/>
            </w:tcBorders>
            <w:vAlign w:val="center"/>
          </w:tcPr>
          <w:p w14:paraId="323CD4A7" w14:textId="77777777" w:rsidR="00032789" w:rsidRPr="007121BC" w:rsidRDefault="00032789" w:rsidP="00032789">
            <w:pPr>
              <w:spacing w:line="200" w:lineRule="exact"/>
              <w:ind w:left="-108"/>
              <w:jc w:val="center"/>
            </w:pPr>
            <w:r w:rsidRPr="007121BC">
              <w:rPr>
                <w:rFonts w:ascii="Times New Roman" w:hAnsi="Times New Roman"/>
                <w:sz w:val="20"/>
                <w:szCs w:val="20"/>
              </w:rPr>
              <w:t>1,27 b</w:t>
            </w:r>
          </w:p>
        </w:tc>
        <w:tc>
          <w:tcPr>
            <w:tcW w:w="1276" w:type="dxa"/>
            <w:tcBorders>
              <w:top w:val="nil"/>
              <w:left w:val="nil"/>
              <w:bottom w:val="nil"/>
              <w:right w:val="nil"/>
            </w:tcBorders>
            <w:vAlign w:val="center"/>
          </w:tcPr>
          <w:p w14:paraId="62B6E362" w14:textId="77777777" w:rsidR="00032789" w:rsidRPr="007121BC" w:rsidRDefault="00032789" w:rsidP="00032789">
            <w:pPr>
              <w:spacing w:line="200" w:lineRule="exact"/>
              <w:ind w:left="-108"/>
              <w:jc w:val="center"/>
            </w:pPr>
            <w:r w:rsidRPr="007121BC">
              <w:rPr>
                <w:rFonts w:ascii="Times New Roman" w:hAnsi="Times New Roman"/>
                <w:sz w:val="20"/>
                <w:szCs w:val="20"/>
              </w:rPr>
              <w:t>2,00 b</w:t>
            </w:r>
          </w:p>
        </w:tc>
        <w:tc>
          <w:tcPr>
            <w:tcW w:w="1255" w:type="dxa"/>
            <w:tcBorders>
              <w:top w:val="nil"/>
              <w:left w:val="nil"/>
              <w:bottom w:val="nil"/>
              <w:right w:val="nil"/>
            </w:tcBorders>
            <w:vAlign w:val="center"/>
          </w:tcPr>
          <w:p w14:paraId="1D3E02D7" w14:textId="77777777" w:rsidR="00032789" w:rsidRPr="007121BC" w:rsidRDefault="00032789" w:rsidP="00032789">
            <w:pPr>
              <w:spacing w:line="200" w:lineRule="exact"/>
              <w:ind w:left="-108"/>
              <w:jc w:val="center"/>
            </w:pPr>
            <w:r w:rsidRPr="007121BC">
              <w:rPr>
                <w:rFonts w:ascii="Times New Roman" w:hAnsi="Times New Roman"/>
                <w:sz w:val="20"/>
                <w:szCs w:val="20"/>
              </w:rPr>
              <w:t>2,00 b</w:t>
            </w:r>
          </w:p>
        </w:tc>
      </w:tr>
      <w:tr w:rsidR="00032789" w:rsidRPr="00E67B21" w14:paraId="4CBA1FAB" w14:textId="77777777" w:rsidTr="000203AD">
        <w:trPr>
          <w:jc w:val="center"/>
        </w:trPr>
        <w:tc>
          <w:tcPr>
            <w:tcW w:w="2107" w:type="dxa"/>
            <w:tcBorders>
              <w:top w:val="nil"/>
              <w:left w:val="nil"/>
              <w:bottom w:val="nil"/>
              <w:right w:val="nil"/>
            </w:tcBorders>
            <w:vAlign w:val="center"/>
          </w:tcPr>
          <w:p w14:paraId="63F28F19" w14:textId="77777777" w:rsidR="00032789" w:rsidRPr="00E67B21" w:rsidRDefault="00032789"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P3</w:t>
            </w:r>
          </w:p>
        </w:tc>
        <w:tc>
          <w:tcPr>
            <w:tcW w:w="1275" w:type="dxa"/>
            <w:tcBorders>
              <w:top w:val="nil"/>
              <w:left w:val="nil"/>
              <w:bottom w:val="nil"/>
              <w:right w:val="nil"/>
            </w:tcBorders>
            <w:vAlign w:val="center"/>
          </w:tcPr>
          <w:p w14:paraId="6B688C5E" w14:textId="77777777" w:rsidR="00032789" w:rsidRPr="007121BC" w:rsidRDefault="00032789" w:rsidP="00032789">
            <w:pPr>
              <w:spacing w:line="200" w:lineRule="exact"/>
              <w:ind w:left="-108"/>
              <w:jc w:val="center"/>
            </w:pPr>
            <w:r w:rsidRPr="007121BC">
              <w:rPr>
                <w:rFonts w:ascii="Times New Roman" w:hAnsi="Times New Roman"/>
                <w:sz w:val="20"/>
                <w:szCs w:val="20"/>
              </w:rPr>
              <w:t>1,00 b</w:t>
            </w:r>
          </w:p>
        </w:tc>
        <w:tc>
          <w:tcPr>
            <w:tcW w:w="1276" w:type="dxa"/>
            <w:tcBorders>
              <w:top w:val="nil"/>
              <w:left w:val="nil"/>
              <w:bottom w:val="nil"/>
              <w:right w:val="nil"/>
            </w:tcBorders>
            <w:vAlign w:val="center"/>
          </w:tcPr>
          <w:p w14:paraId="24DDEDA2" w14:textId="77777777" w:rsidR="00032789" w:rsidRPr="007121BC" w:rsidRDefault="00032789" w:rsidP="00032789">
            <w:pPr>
              <w:spacing w:line="200" w:lineRule="exact"/>
              <w:ind w:left="-108"/>
              <w:jc w:val="center"/>
            </w:pPr>
            <w:r w:rsidRPr="007121BC">
              <w:rPr>
                <w:rFonts w:ascii="Times New Roman" w:hAnsi="Times New Roman"/>
                <w:sz w:val="20"/>
                <w:szCs w:val="20"/>
              </w:rPr>
              <w:t>1,40 b</w:t>
            </w:r>
          </w:p>
        </w:tc>
        <w:tc>
          <w:tcPr>
            <w:tcW w:w="1276" w:type="dxa"/>
            <w:tcBorders>
              <w:top w:val="nil"/>
              <w:left w:val="nil"/>
              <w:bottom w:val="nil"/>
              <w:right w:val="nil"/>
            </w:tcBorders>
            <w:vAlign w:val="center"/>
          </w:tcPr>
          <w:p w14:paraId="70F22083" w14:textId="77777777" w:rsidR="00032789" w:rsidRPr="007121BC" w:rsidRDefault="00032789" w:rsidP="00032789">
            <w:pPr>
              <w:spacing w:line="200" w:lineRule="exact"/>
              <w:ind w:left="-108"/>
              <w:jc w:val="center"/>
            </w:pPr>
            <w:r w:rsidRPr="007121BC">
              <w:rPr>
                <w:rFonts w:ascii="Times New Roman" w:hAnsi="Times New Roman"/>
                <w:sz w:val="20"/>
                <w:szCs w:val="20"/>
              </w:rPr>
              <w:t xml:space="preserve">1,47 </w:t>
            </w:r>
            <w:r w:rsidRPr="007121BC">
              <w:rPr>
                <w:rFonts w:ascii="Times New Roman" w:hAnsi="Times New Roman"/>
                <w:spacing w:val="-1"/>
                <w:sz w:val="20"/>
                <w:szCs w:val="20"/>
              </w:rPr>
              <w:t>a</w:t>
            </w:r>
            <w:r w:rsidRPr="007121BC">
              <w:rPr>
                <w:rFonts w:ascii="Times New Roman" w:hAnsi="Times New Roman"/>
                <w:sz w:val="20"/>
                <w:szCs w:val="20"/>
              </w:rPr>
              <w:t>b</w:t>
            </w:r>
          </w:p>
        </w:tc>
        <w:tc>
          <w:tcPr>
            <w:tcW w:w="1276" w:type="dxa"/>
            <w:tcBorders>
              <w:top w:val="nil"/>
              <w:left w:val="nil"/>
              <w:bottom w:val="nil"/>
              <w:right w:val="nil"/>
            </w:tcBorders>
            <w:vAlign w:val="center"/>
          </w:tcPr>
          <w:p w14:paraId="13D6386E" w14:textId="77777777" w:rsidR="00032789" w:rsidRPr="007121BC" w:rsidRDefault="00032789" w:rsidP="00032789">
            <w:pPr>
              <w:spacing w:line="200" w:lineRule="exact"/>
              <w:ind w:left="-108"/>
              <w:jc w:val="center"/>
            </w:pPr>
            <w:r w:rsidRPr="007121BC">
              <w:rPr>
                <w:rFonts w:ascii="Times New Roman" w:hAnsi="Times New Roman"/>
                <w:sz w:val="20"/>
                <w:szCs w:val="20"/>
              </w:rPr>
              <w:t>2,00 b</w:t>
            </w:r>
          </w:p>
        </w:tc>
        <w:tc>
          <w:tcPr>
            <w:tcW w:w="1255" w:type="dxa"/>
            <w:tcBorders>
              <w:top w:val="nil"/>
              <w:left w:val="nil"/>
              <w:bottom w:val="nil"/>
              <w:right w:val="nil"/>
            </w:tcBorders>
            <w:vAlign w:val="center"/>
          </w:tcPr>
          <w:p w14:paraId="1C3F8ABC" w14:textId="77777777" w:rsidR="00032789" w:rsidRPr="007121BC" w:rsidRDefault="00032789" w:rsidP="00032789">
            <w:pPr>
              <w:spacing w:line="200" w:lineRule="exact"/>
              <w:ind w:left="-108"/>
              <w:jc w:val="center"/>
            </w:pPr>
            <w:r w:rsidRPr="007121BC">
              <w:rPr>
                <w:rFonts w:ascii="Times New Roman" w:hAnsi="Times New Roman"/>
                <w:sz w:val="20"/>
                <w:szCs w:val="20"/>
              </w:rPr>
              <w:t>2,13 b</w:t>
            </w:r>
          </w:p>
        </w:tc>
      </w:tr>
      <w:tr w:rsidR="00032789" w:rsidRPr="00E67B21" w14:paraId="2579412C" w14:textId="77777777" w:rsidTr="000203AD">
        <w:trPr>
          <w:jc w:val="center"/>
        </w:trPr>
        <w:tc>
          <w:tcPr>
            <w:tcW w:w="2107" w:type="dxa"/>
            <w:tcBorders>
              <w:top w:val="nil"/>
              <w:left w:val="nil"/>
              <w:bottom w:val="single" w:sz="4" w:space="0" w:color="auto"/>
              <w:right w:val="nil"/>
            </w:tcBorders>
            <w:vAlign w:val="center"/>
          </w:tcPr>
          <w:p w14:paraId="1B5DC701" w14:textId="77777777" w:rsidR="00032789" w:rsidRPr="00E67B21" w:rsidRDefault="00032789" w:rsidP="00032789">
            <w:pPr>
              <w:ind w:left="-128" w:right="94"/>
              <w:jc w:val="center"/>
              <w:rPr>
                <w:rFonts w:ascii="Times New Roman" w:hAnsi="Times New Roman"/>
                <w:i/>
                <w:iCs/>
                <w:sz w:val="20"/>
                <w:szCs w:val="20"/>
              </w:rPr>
            </w:pPr>
            <w:r w:rsidRPr="00E67B21">
              <w:rPr>
                <w:rFonts w:ascii="Times New Roman" w:hAnsi="Times New Roman"/>
                <w:spacing w:val="1"/>
                <w:sz w:val="20"/>
                <w:szCs w:val="20"/>
              </w:rPr>
              <w:t>P4</w:t>
            </w:r>
          </w:p>
        </w:tc>
        <w:tc>
          <w:tcPr>
            <w:tcW w:w="1275" w:type="dxa"/>
            <w:tcBorders>
              <w:top w:val="nil"/>
              <w:left w:val="nil"/>
              <w:right w:val="nil"/>
            </w:tcBorders>
            <w:vAlign w:val="center"/>
          </w:tcPr>
          <w:p w14:paraId="77A829B5" w14:textId="77777777" w:rsidR="00032789" w:rsidRPr="007121BC" w:rsidRDefault="00032789" w:rsidP="00032789">
            <w:pPr>
              <w:spacing w:line="200" w:lineRule="exact"/>
              <w:ind w:left="-108"/>
              <w:jc w:val="center"/>
            </w:pPr>
            <w:r w:rsidRPr="007121BC">
              <w:rPr>
                <w:rFonts w:ascii="Times New Roman" w:hAnsi="Times New Roman"/>
                <w:sz w:val="20"/>
                <w:szCs w:val="20"/>
              </w:rPr>
              <w:t>1,13 a</w:t>
            </w:r>
          </w:p>
        </w:tc>
        <w:tc>
          <w:tcPr>
            <w:tcW w:w="1276" w:type="dxa"/>
            <w:tcBorders>
              <w:top w:val="nil"/>
              <w:left w:val="nil"/>
              <w:right w:val="nil"/>
            </w:tcBorders>
            <w:vAlign w:val="center"/>
          </w:tcPr>
          <w:p w14:paraId="0954F560" w14:textId="77777777" w:rsidR="00032789" w:rsidRPr="007121BC" w:rsidRDefault="00032789" w:rsidP="00032789">
            <w:pPr>
              <w:spacing w:line="200" w:lineRule="exact"/>
              <w:ind w:left="-108"/>
              <w:jc w:val="center"/>
            </w:pPr>
            <w:r w:rsidRPr="007121BC">
              <w:rPr>
                <w:rFonts w:ascii="Times New Roman" w:hAnsi="Times New Roman"/>
                <w:sz w:val="20"/>
                <w:szCs w:val="20"/>
              </w:rPr>
              <w:t>1,67 a</w:t>
            </w:r>
          </w:p>
        </w:tc>
        <w:tc>
          <w:tcPr>
            <w:tcW w:w="1276" w:type="dxa"/>
            <w:tcBorders>
              <w:top w:val="nil"/>
              <w:left w:val="nil"/>
              <w:right w:val="nil"/>
            </w:tcBorders>
            <w:vAlign w:val="center"/>
          </w:tcPr>
          <w:p w14:paraId="1B5617A7" w14:textId="77777777" w:rsidR="00032789" w:rsidRPr="007121BC" w:rsidRDefault="00032789" w:rsidP="00032789">
            <w:pPr>
              <w:spacing w:line="200" w:lineRule="exact"/>
              <w:ind w:left="-108"/>
              <w:jc w:val="center"/>
            </w:pPr>
            <w:r w:rsidRPr="007121BC">
              <w:rPr>
                <w:rFonts w:ascii="Times New Roman" w:hAnsi="Times New Roman"/>
                <w:sz w:val="20"/>
                <w:szCs w:val="20"/>
              </w:rPr>
              <w:t>1,73 a</w:t>
            </w:r>
          </w:p>
        </w:tc>
        <w:tc>
          <w:tcPr>
            <w:tcW w:w="1276" w:type="dxa"/>
            <w:tcBorders>
              <w:top w:val="nil"/>
              <w:left w:val="nil"/>
              <w:right w:val="nil"/>
            </w:tcBorders>
            <w:vAlign w:val="center"/>
          </w:tcPr>
          <w:p w14:paraId="50D628D9" w14:textId="77777777" w:rsidR="00032789" w:rsidRPr="007121BC" w:rsidRDefault="00032789" w:rsidP="00032789">
            <w:pPr>
              <w:spacing w:line="200" w:lineRule="exact"/>
              <w:ind w:left="-108"/>
              <w:jc w:val="center"/>
            </w:pPr>
            <w:r w:rsidRPr="007121BC">
              <w:rPr>
                <w:rFonts w:ascii="Times New Roman" w:hAnsi="Times New Roman"/>
                <w:sz w:val="20"/>
                <w:szCs w:val="20"/>
              </w:rPr>
              <w:t>2,27 a</w:t>
            </w:r>
          </w:p>
        </w:tc>
        <w:tc>
          <w:tcPr>
            <w:tcW w:w="1255" w:type="dxa"/>
            <w:tcBorders>
              <w:top w:val="nil"/>
              <w:left w:val="nil"/>
              <w:right w:val="nil"/>
            </w:tcBorders>
            <w:vAlign w:val="center"/>
          </w:tcPr>
          <w:p w14:paraId="42E9FC1A" w14:textId="77777777" w:rsidR="00032789" w:rsidRPr="007121BC" w:rsidRDefault="00032789" w:rsidP="00032789">
            <w:pPr>
              <w:spacing w:line="200" w:lineRule="exact"/>
              <w:ind w:left="-108"/>
              <w:jc w:val="center"/>
            </w:pPr>
            <w:r w:rsidRPr="007121BC">
              <w:rPr>
                <w:rFonts w:ascii="Times New Roman" w:hAnsi="Times New Roman"/>
                <w:sz w:val="20"/>
                <w:szCs w:val="20"/>
              </w:rPr>
              <w:t>2,33 a</w:t>
            </w:r>
          </w:p>
        </w:tc>
      </w:tr>
    </w:tbl>
    <w:p w14:paraId="04D57B57" w14:textId="35713D7F" w:rsidR="003C36CE" w:rsidRDefault="0094050E" w:rsidP="006E7123">
      <w:pPr>
        <w:tabs>
          <w:tab w:val="left" w:pos="1134"/>
        </w:tabs>
        <w:spacing w:after="0" w:line="240" w:lineRule="auto"/>
        <w:ind w:left="1134" w:hanging="1134"/>
        <w:jc w:val="both"/>
        <w:rPr>
          <w:rFonts w:ascii="Times New Roman" w:hAnsi="Times New Roman"/>
          <w:iCs/>
          <w:sz w:val="20"/>
          <w:szCs w:val="20"/>
          <w:lang w:val="en-US"/>
        </w:rPr>
      </w:pPr>
      <w:r w:rsidRPr="007121BC">
        <w:rPr>
          <w:rFonts w:ascii="Times New Roman" w:hAnsi="Times New Roman"/>
          <w:i/>
          <w:iCs/>
          <w:sz w:val="20"/>
          <w:szCs w:val="20"/>
        </w:rPr>
        <w:t>K</w:t>
      </w:r>
      <w:r w:rsidRPr="007121BC">
        <w:rPr>
          <w:rFonts w:ascii="Times New Roman" w:hAnsi="Times New Roman"/>
          <w:i/>
          <w:iCs/>
          <w:spacing w:val="-1"/>
          <w:sz w:val="20"/>
          <w:szCs w:val="20"/>
        </w:rPr>
        <w:t>e</w:t>
      </w:r>
      <w:r w:rsidRPr="007121BC">
        <w:rPr>
          <w:rFonts w:ascii="Times New Roman" w:hAnsi="Times New Roman"/>
          <w:i/>
          <w:iCs/>
          <w:sz w:val="20"/>
          <w:szCs w:val="20"/>
        </w:rPr>
        <w:t>te</w:t>
      </w:r>
      <w:r w:rsidRPr="007121BC">
        <w:rPr>
          <w:rFonts w:ascii="Times New Roman" w:hAnsi="Times New Roman"/>
          <w:i/>
          <w:iCs/>
          <w:spacing w:val="-1"/>
          <w:sz w:val="20"/>
          <w:szCs w:val="20"/>
        </w:rPr>
        <w:t>ra</w:t>
      </w:r>
      <w:r w:rsidRPr="007121BC">
        <w:rPr>
          <w:rFonts w:ascii="Times New Roman" w:hAnsi="Times New Roman"/>
          <w:i/>
          <w:iCs/>
          <w:sz w:val="20"/>
          <w:szCs w:val="20"/>
        </w:rPr>
        <w:t>n</w:t>
      </w:r>
      <w:r w:rsidRPr="007121BC">
        <w:rPr>
          <w:rFonts w:ascii="Times New Roman" w:hAnsi="Times New Roman"/>
          <w:i/>
          <w:iCs/>
          <w:spacing w:val="2"/>
          <w:sz w:val="20"/>
          <w:szCs w:val="20"/>
        </w:rPr>
        <w:t>g</w:t>
      </w:r>
      <w:r w:rsidRPr="007121BC">
        <w:rPr>
          <w:rFonts w:ascii="Times New Roman" w:hAnsi="Times New Roman"/>
          <w:i/>
          <w:iCs/>
          <w:spacing w:val="-1"/>
          <w:sz w:val="20"/>
          <w:szCs w:val="20"/>
        </w:rPr>
        <w:t>a</w:t>
      </w:r>
      <w:r w:rsidRPr="007121BC">
        <w:rPr>
          <w:rFonts w:ascii="Times New Roman" w:hAnsi="Times New Roman"/>
          <w:i/>
          <w:iCs/>
          <w:sz w:val="20"/>
          <w:szCs w:val="20"/>
        </w:rPr>
        <w:t xml:space="preserve">n:  </w:t>
      </w:r>
      <w:r>
        <w:rPr>
          <w:rFonts w:ascii="Times New Roman" w:hAnsi="Times New Roman"/>
          <w:i/>
          <w:iCs/>
          <w:spacing w:val="15"/>
          <w:sz w:val="20"/>
          <w:szCs w:val="20"/>
          <w:lang w:val="en-ID"/>
        </w:rPr>
        <w:tab/>
      </w:r>
      <w:r w:rsidR="000203AD" w:rsidRPr="000515E6">
        <w:rPr>
          <w:rFonts w:ascii="Times New Roman" w:hAnsi="Times New Roman"/>
          <w:i/>
          <w:iCs/>
          <w:sz w:val="20"/>
          <w:szCs w:val="20"/>
        </w:rPr>
        <w:t>Angk</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n</w:t>
      </w:r>
      <w:r w:rsidR="000203AD" w:rsidRPr="000515E6">
        <w:rPr>
          <w:rFonts w:ascii="Times New Roman" w:hAnsi="Times New Roman"/>
          <w:i/>
          <w:iCs/>
          <w:spacing w:val="2"/>
          <w:sz w:val="20"/>
          <w:szCs w:val="20"/>
        </w:rPr>
        <w:t>g</w:t>
      </w:r>
      <w:r w:rsidR="000203AD" w:rsidRPr="000515E6">
        <w:rPr>
          <w:rFonts w:ascii="Times New Roman" w:hAnsi="Times New Roman"/>
          <w:i/>
          <w:iCs/>
          <w:sz w:val="20"/>
          <w:szCs w:val="20"/>
        </w:rPr>
        <w:t>ka</w:t>
      </w:r>
      <w:r w:rsidR="000203AD" w:rsidRPr="000515E6">
        <w:rPr>
          <w:rFonts w:ascii="Times New Roman" w:hAnsi="Times New Roman"/>
          <w:i/>
          <w:iCs/>
          <w:spacing w:val="31"/>
          <w:sz w:val="20"/>
          <w:szCs w:val="20"/>
        </w:rPr>
        <w:t xml:space="preserve"> </w:t>
      </w:r>
      <w:r w:rsidR="000203AD" w:rsidRPr="000515E6">
        <w:rPr>
          <w:rFonts w:ascii="Times New Roman" w:hAnsi="Times New Roman"/>
          <w:i/>
          <w:iCs/>
          <w:sz w:val="20"/>
          <w:szCs w:val="20"/>
        </w:rPr>
        <w:t>y</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ng</w:t>
      </w:r>
      <w:r w:rsidR="000203AD" w:rsidRPr="000515E6">
        <w:rPr>
          <w:rFonts w:ascii="Times New Roman" w:hAnsi="Times New Roman"/>
          <w:i/>
          <w:iCs/>
          <w:spacing w:val="32"/>
          <w:sz w:val="20"/>
          <w:szCs w:val="20"/>
        </w:rPr>
        <w:t xml:space="preserve"> </w:t>
      </w:r>
      <w:r w:rsidR="000203AD" w:rsidRPr="000515E6">
        <w:rPr>
          <w:rFonts w:ascii="Times New Roman" w:hAnsi="Times New Roman"/>
          <w:i/>
          <w:iCs/>
          <w:sz w:val="20"/>
          <w:szCs w:val="20"/>
        </w:rPr>
        <w:t>di</w:t>
      </w:r>
      <w:r w:rsidR="000203AD" w:rsidRPr="000515E6">
        <w:rPr>
          <w:rFonts w:ascii="Times New Roman" w:hAnsi="Times New Roman"/>
          <w:i/>
          <w:iCs/>
          <w:spacing w:val="1"/>
          <w:sz w:val="20"/>
          <w:szCs w:val="20"/>
        </w:rPr>
        <w:t>i</w:t>
      </w:r>
      <w:r w:rsidR="000203AD" w:rsidRPr="000515E6">
        <w:rPr>
          <w:rFonts w:ascii="Times New Roman" w:hAnsi="Times New Roman"/>
          <w:i/>
          <w:iCs/>
          <w:sz w:val="20"/>
          <w:szCs w:val="20"/>
        </w:rPr>
        <w:t>kuti</w:t>
      </w:r>
      <w:r w:rsidR="000203AD" w:rsidRPr="000515E6">
        <w:rPr>
          <w:rFonts w:ascii="Times New Roman" w:hAnsi="Times New Roman"/>
          <w:i/>
          <w:iCs/>
          <w:spacing w:val="32"/>
          <w:sz w:val="20"/>
          <w:szCs w:val="20"/>
        </w:rPr>
        <w:t xml:space="preserve"> </w:t>
      </w:r>
      <w:r w:rsidR="000203AD" w:rsidRPr="000515E6">
        <w:rPr>
          <w:rFonts w:ascii="Times New Roman" w:hAnsi="Times New Roman"/>
          <w:i/>
          <w:iCs/>
          <w:sz w:val="20"/>
          <w:szCs w:val="20"/>
        </w:rPr>
        <w:t>huruf</w:t>
      </w:r>
      <w:r w:rsidR="000203AD" w:rsidRPr="000515E6">
        <w:rPr>
          <w:rFonts w:ascii="Times New Roman" w:hAnsi="Times New Roman"/>
          <w:i/>
          <w:iCs/>
          <w:spacing w:val="31"/>
          <w:sz w:val="20"/>
          <w:szCs w:val="20"/>
        </w:rPr>
        <w:t xml:space="preserve"> </w:t>
      </w:r>
      <w:r w:rsidR="000203AD" w:rsidRPr="000515E6">
        <w:rPr>
          <w:rFonts w:ascii="Times New Roman" w:hAnsi="Times New Roman"/>
          <w:i/>
          <w:iCs/>
          <w:sz w:val="20"/>
          <w:szCs w:val="20"/>
        </w:rPr>
        <w:t>y</w:t>
      </w:r>
      <w:r w:rsidR="000203AD" w:rsidRPr="000515E6">
        <w:rPr>
          <w:rFonts w:ascii="Times New Roman" w:hAnsi="Times New Roman"/>
          <w:i/>
          <w:iCs/>
          <w:spacing w:val="-3"/>
          <w:sz w:val="20"/>
          <w:szCs w:val="20"/>
        </w:rPr>
        <w:t>a</w:t>
      </w:r>
      <w:r w:rsidR="000203AD" w:rsidRPr="000515E6">
        <w:rPr>
          <w:rFonts w:ascii="Times New Roman" w:hAnsi="Times New Roman"/>
          <w:i/>
          <w:iCs/>
          <w:sz w:val="20"/>
          <w:szCs w:val="20"/>
        </w:rPr>
        <w:t>ng</w:t>
      </w:r>
      <w:r w:rsidR="000203AD" w:rsidRPr="000515E6">
        <w:rPr>
          <w:rFonts w:ascii="Times New Roman" w:hAnsi="Times New Roman"/>
          <w:i/>
          <w:iCs/>
          <w:spacing w:val="32"/>
          <w:sz w:val="20"/>
          <w:szCs w:val="20"/>
        </w:rPr>
        <w:t xml:space="preserve"> </w:t>
      </w:r>
      <w:r w:rsidR="000203AD" w:rsidRPr="000515E6">
        <w:rPr>
          <w:rFonts w:ascii="Times New Roman" w:hAnsi="Times New Roman"/>
          <w:i/>
          <w:iCs/>
          <w:sz w:val="20"/>
          <w:szCs w:val="20"/>
        </w:rPr>
        <w:t>sama</w:t>
      </w:r>
      <w:r w:rsidR="000203AD" w:rsidRPr="000515E6">
        <w:rPr>
          <w:rFonts w:ascii="Times New Roman" w:hAnsi="Times New Roman"/>
          <w:i/>
          <w:iCs/>
          <w:spacing w:val="31"/>
          <w:sz w:val="20"/>
          <w:szCs w:val="20"/>
        </w:rPr>
        <w:t xml:space="preserve"> </w:t>
      </w:r>
      <w:r w:rsidR="000203AD" w:rsidRPr="000515E6">
        <w:rPr>
          <w:rFonts w:ascii="Times New Roman" w:hAnsi="Times New Roman"/>
          <w:i/>
          <w:iCs/>
          <w:sz w:val="20"/>
          <w:szCs w:val="20"/>
        </w:rPr>
        <w:t>p</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da</w:t>
      </w:r>
      <w:r w:rsidR="000203AD" w:rsidRPr="000515E6">
        <w:rPr>
          <w:rFonts w:ascii="Times New Roman" w:hAnsi="Times New Roman"/>
          <w:i/>
          <w:iCs/>
          <w:spacing w:val="31"/>
          <w:sz w:val="20"/>
          <w:szCs w:val="20"/>
        </w:rPr>
        <w:t xml:space="preserve"> </w:t>
      </w:r>
      <w:r w:rsidR="000203AD" w:rsidRPr="000515E6">
        <w:rPr>
          <w:rFonts w:ascii="Times New Roman" w:hAnsi="Times New Roman"/>
          <w:i/>
          <w:iCs/>
          <w:sz w:val="20"/>
          <w:szCs w:val="20"/>
        </w:rPr>
        <w:t>kolom</w:t>
      </w:r>
      <w:r w:rsidR="000203AD" w:rsidRPr="000515E6">
        <w:rPr>
          <w:rFonts w:ascii="Times New Roman" w:hAnsi="Times New Roman"/>
          <w:i/>
          <w:iCs/>
          <w:spacing w:val="32"/>
          <w:sz w:val="20"/>
          <w:szCs w:val="20"/>
        </w:rPr>
        <w:t xml:space="preserve"> </w:t>
      </w:r>
      <w:r w:rsidR="000203AD" w:rsidRPr="000515E6">
        <w:rPr>
          <w:rFonts w:ascii="Times New Roman" w:hAnsi="Times New Roman"/>
          <w:i/>
          <w:iCs/>
          <w:sz w:val="20"/>
          <w:szCs w:val="20"/>
        </w:rPr>
        <w:t>y</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ng</w:t>
      </w:r>
      <w:r w:rsidR="000203AD" w:rsidRPr="000515E6">
        <w:rPr>
          <w:rFonts w:ascii="Times New Roman" w:hAnsi="Times New Roman"/>
          <w:i/>
          <w:iCs/>
          <w:spacing w:val="32"/>
          <w:sz w:val="20"/>
          <w:szCs w:val="20"/>
        </w:rPr>
        <w:t xml:space="preserve"> </w:t>
      </w:r>
      <w:r w:rsidR="000203AD" w:rsidRPr="000515E6">
        <w:rPr>
          <w:rFonts w:ascii="Times New Roman" w:hAnsi="Times New Roman"/>
          <w:i/>
          <w:iCs/>
          <w:sz w:val="20"/>
          <w:szCs w:val="20"/>
        </w:rPr>
        <w:t>sama</w:t>
      </w:r>
      <w:r w:rsidR="000203AD" w:rsidRPr="000515E6">
        <w:rPr>
          <w:rFonts w:ascii="Times New Roman" w:hAnsi="Times New Roman"/>
          <w:i/>
          <w:iCs/>
          <w:spacing w:val="31"/>
          <w:sz w:val="20"/>
          <w:szCs w:val="20"/>
        </w:rPr>
        <w:t xml:space="preserve"> </w:t>
      </w:r>
      <w:r w:rsidR="000203AD" w:rsidRPr="000515E6">
        <w:rPr>
          <w:rFonts w:ascii="Times New Roman" w:hAnsi="Times New Roman"/>
          <w:i/>
          <w:iCs/>
          <w:sz w:val="20"/>
          <w:szCs w:val="20"/>
        </w:rPr>
        <w:t>menunjukk</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n p</w:t>
      </w:r>
      <w:r w:rsidR="000203AD" w:rsidRPr="000515E6">
        <w:rPr>
          <w:rFonts w:ascii="Times New Roman" w:hAnsi="Times New Roman"/>
          <w:i/>
          <w:iCs/>
          <w:spacing w:val="-1"/>
          <w:sz w:val="20"/>
          <w:szCs w:val="20"/>
        </w:rPr>
        <w:t>e</w:t>
      </w:r>
      <w:r w:rsidR="000203AD" w:rsidRPr="000515E6">
        <w:rPr>
          <w:rFonts w:ascii="Times New Roman" w:hAnsi="Times New Roman"/>
          <w:i/>
          <w:iCs/>
          <w:sz w:val="20"/>
          <w:szCs w:val="20"/>
        </w:rPr>
        <w:t>rl</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ku</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 xml:space="preserve">n </w:t>
      </w:r>
      <w:r w:rsidR="000203AD" w:rsidRPr="000515E6">
        <w:rPr>
          <w:rFonts w:ascii="Times New Roman" w:hAnsi="Times New Roman"/>
          <w:i/>
          <w:iCs/>
          <w:spacing w:val="2"/>
          <w:sz w:val="20"/>
          <w:szCs w:val="20"/>
        </w:rPr>
        <w:t>b</w:t>
      </w:r>
      <w:r w:rsidR="000203AD" w:rsidRPr="000515E6">
        <w:rPr>
          <w:rFonts w:ascii="Times New Roman" w:hAnsi="Times New Roman"/>
          <w:i/>
          <w:iCs/>
          <w:spacing w:val="-1"/>
          <w:sz w:val="20"/>
          <w:szCs w:val="20"/>
        </w:rPr>
        <w:t>e</w:t>
      </w:r>
      <w:r w:rsidR="000203AD" w:rsidRPr="000515E6">
        <w:rPr>
          <w:rFonts w:ascii="Times New Roman" w:hAnsi="Times New Roman"/>
          <w:i/>
          <w:iCs/>
          <w:sz w:val="20"/>
          <w:szCs w:val="20"/>
        </w:rPr>
        <w:t>rb</w:t>
      </w:r>
      <w:r w:rsidR="000203AD" w:rsidRPr="000515E6">
        <w:rPr>
          <w:rFonts w:ascii="Times New Roman" w:hAnsi="Times New Roman"/>
          <w:i/>
          <w:iCs/>
          <w:spacing w:val="-1"/>
          <w:sz w:val="20"/>
          <w:szCs w:val="20"/>
        </w:rPr>
        <w:t>e</w:t>
      </w:r>
      <w:r w:rsidR="000203AD" w:rsidRPr="000515E6">
        <w:rPr>
          <w:rFonts w:ascii="Times New Roman" w:hAnsi="Times New Roman"/>
          <w:i/>
          <w:iCs/>
          <w:spacing w:val="2"/>
          <w:sz w:val="20"/>
          <w:szCs w:val="20"/>
        </w:rPr>
        <w:t>d</w:t>
      </w:r>
      <w:r w:rsidR="000203AD" w:rsidRPr="000515E6">
        <w:rPr>
          <w:rFonts w:ascii="Times New Roman" w:hAnsi="Times New Roman"/>
          <w:i/>
          <w:iCs/>
          <w:sz w:val="20"/>
          <w:szCs w:val="20"/>
        </w:rPr>
        <w:t>a</w:t>
      </w:r>
      <w:r w:rsidR="000203AD" w:rsidRPr="000515E6">
        <w:rPr>
          <w:rFonts w:ascii="Times New Roman" w:hAnsi="Times New Roman"/>
          <w:i/>
          <w:iCs/>
          <w:spacing w:val="-1"/>
          <w:sz w:val="20"/>
          <w:szCs w:val="20"/>
        </w:rPr>
        <w:t xml:space="preserve"> </w:t>
      </w:r>
      <w:r w:rsidR="000203AD" w:rsidRPr="000515E6">
        <w:rPr>
          <w:rFonts w:ascii="Times New Roman" w:hAnsi="Times New Roman"/>
          <w:i/>
          <w:iCs/>
          <w:sz w:val="20"/>
          <w:szCs w:val="20"/>
        </w:rPr>
        <w:t>t</w:t>
      </w:r>
      <w:r w:rsidR="000203AD" w:rsidRPr="000515E6">
        <w:rPr>
          <w:rFonts w:ascii="Times New Roman" w:hAnsi="Times New Roman"/>
          <w:i/>
          <w:iCs/>
          <w:spacing w:val="1"/>
          <w:sz w:val="20"/>
          <w:szCs w:val="20"/>
        </w:rPr>
        <w:t>i</w:t>
      </w:r>
      <w:r w:rsidR="000203AD" w:rsidRPr="000515E6">
        <w:rPr>
          <w:rFonts w:ascii="Times New Roman" w:hAnsi="Times New Roman"/>
          <w:i/>
          <w:iCs/>
          <w:sz w:val="20"/>
          <w:szCs w:val="20"/>
        </w:rPr>
        <w:t>d</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k</w:t>
      </w:r>
      <w:r w:rsidR="000203AD" w:rsidRPr="000515E6">
        <w:rPr>
          <w:rFonts w:ascii="Times New Roman" w:hAnsi="Times New Roman"/>
          <w:i/>
          <w:iCs/>
          <w:spacing w:val="2"/>
          <w:sz w:val="20"/>
          <w:szCs w:val="20"/>
        </w:rPr>
        <w:t xml:space="preserve"> </w:t>
      </w:r>
      <w:r w:rsidR="000203AD" w:rsidRPr="000515E6">
        <w:rPr>
          <w:rFonts w:ascii="Times New Roman" w:hAnsi="Times New Roman"/>
          <w:i/>
          <w:iCs/>
          <w:sz w:val="20"/>
          <w:szCs w:val="20"/>
        </w:rPr>
        <w:t>ny</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ta p</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da</w:t>
      </w:r>
      <w:r w:rsidR="000203AD" w:rsidRPr="000515E6">
        <w:rPr>
          <w:rFonts w:ascii="Times New Roman" w:hAnsi="Times New Roman"/>
          <w:i/>
          <w:iCs/>
          <w:spacing w:val="-1"/>
          <w:sz w:val="20"/>
          <w:szCs w:val="20"/>
        </w:rPr>
        <w:t xml:space="preserve"> </w:t>
      </w:r>
      <w:r w:rsidR="000203AD" w:rsidRPr="000515E6">
        <w:rPr>
          <w:rFonts w:ascii="Times New Roman" w:hAnsi="Times New Roman"/>
          <w:i/>
          <w:iCs/>
          <w:sz w:val="20"/>
          <w:szCs w:val="20"/>
        </w:rPr>
        <w:t>uji</w:t>
      </w:r>
      <w:r w:rsidR="000203AD" w:rsidRPr="000515E6">
        <w:rPr>
          <w:rFonts w:ascii="Times New Roman" w:hAnsi="Times New Roman"/>
          <w:i/>
          <w:iCs/>
          <w:spacing w:val="1"/>
          <w:sz w:val="20"/>
          <w:szCs w:val="20"/>
        </w:rPr>
        <w:t xml:space="preserve"> </w:t>
      </w:r>
      <w:r w:rsidR="000203AD" w:rsidRPr="000515E6">
        <w:rPr>
          <w:rFonts w:ascii="Times New Roman" w:hAnsi="Times New Roman"/>
          <w:i/>
          <w:iCs/>
          <w:sz w:val="20"/>
          <w:szCs w:val="20"/>
        </w:rPr>
        <w:t>DMRT ta</w:t>
      </w:r>
      <w:r w:rsidR="000203AD" w:rsidRPr="000515E6">
        <w:rPr>
          <w:rFonts w:ascii="Times New Roman" w:hAnsi="Times New Roman"/>
          <w:i/>
          <w:iCs/>
          <w:spacing w:val="1"/>
          <w:sz w:val="20"/>
          <w:szCs w:val="20"/>
        </w:rPr>
        <w:t>r</w:t>
      </w:r>
      <w:r w:rsidR="000203AD" w:rsidRPr="000515E6">
        <w:rPr>
          <w:rFonts w:ascii="Times New Roman" w:hAnsi="Times New Roman"/>
          <w:i/>
          <w:iCs/>
          <w:spacing w:val="-1"/>
          <w:sz w:val="20"/>
          <w:szCs w:val="20"/>
        </w:rPr>
        <w:t>a</w:t>
      </w:r>
      <w:r w:rsidR="000203AD" w:rsidRPr="000515E6">
        <w:rPr>
          <w:rFonts w:ascii="Times New Roman" w:hAnsi="Times New Roman"/>
          <w:i/>
          <w:iCs/>
          <w:sz w:val="20"/>
          <w:szCs w:val="20"/>
        </w:rPr>
        <w:t>f 5</w:t>
      </w:r>
      <w:r w:rsidR="000203AD" w:rsidRPr="000515E6">
        <w:rPr>
          <w:rFonts w:ascii="Times New Roman" w:hAnsi="Times New Roman"/>
          <w:i/>
          <w:iCs/>
          <w:spacing w:val="-1"/>
          <w:sz w:val="20"/>
          <w:szCs w:val="20"/>
        </w:rPr>
        <w:t>%</w:t>
      </w:r>
      <w:r w:rsidR="000203AD" w:rsidRPr="000515E6">
        <w:rPr>
          <w:rFonts w:ascii="Times New Roman" w:hAnsi="Times New Roman"/>
          <w:i/>
          <w:iCs/>
          <w:spacing w:val="-1"/>
          <w:sz w:val="20"/>
          <w:szCs w:val="20"/>
          <w:lang w:val="en-US"/>
        </w:rPr>
        <w:t>. (</w:t>
      </w:r>
      <w:r w:rsidR="000203AD" w:rsidRPr="000515E6">
        <w:rPr>
          <w:rFonts w:ascii="Times New Roman" w:hAnsi="Times New Roman"/>
          <w:i/>
          <w:sz w:val="20"/>
          <w:szCs w:val="20"/>
        </w:rPr>
        <w:t>P0:</w:t>
      </w:r>
      <w:r w:rsidR="000203AD" w:rsidRPr="000515E6">
        <w:rPr>
          <w:rFonts w:ascii="Times New Roman" w:hAnsi="Times New Roman"/>
          <w:i/>
          <w:sz w:val="20"/>
          <w:szCs w:val="20"/>
          <w:lang w:val="en-US"/>
        </w:rPr>
        <w:t xml:space="preserve"> tanpa</w:t>
      </w:r>
      <w:r w:rsidR="000203AD" w:rsidRPr="000515E6">
        <w:rPr>
          <w:rFonts w:ascii="Times New Roman" w:hAnsi="Times New Roman"/>
          <w:i/>
          <w:sz w:val="20"/>
          <w:szCs w:val="20"/>
        </w:rPr>
        <w:t xml:space="preserve"> kompos limbah sayuran; P1: kompos limbah sayuran 160 g </w:t>
      </w:r>
      <w:r w:rsidR="000203AD" w:rsidRPr="000515E6">
        <w:rPr>
          <w:rFonts w:ascii="Times New Roman" w:hAnsi="Times New Roman"/>
          <w:i/>
          <w:iCs/>
          <w:sz w:val="20"/>
          <w:szCs w:val="20"/>
        </w:rPr>
        <w:t>polybag</w:t>
      </w:r>
      <w:r w:rsidR="000203AD" w:rsidRPr="000515E6">
        <w:rPr>
          <w:rFonts w:ascii="Times New Roman" w:hAnsi="Times New Roman"/>
          <w:i/>
          <w:iCs/>
          <w:sz w:val="20"/>
          <w:szCs w:val="20"/>
          <w:vertAlign w:val="superscript"/>
          <w:lang w:val="en-US"/>
        </w:rPr>
        <w:t>-1</w:t>
      </w:r>
      <w:r w:rsidR="000203AD" w:rsidRPr="000515E6">
        <w:rPr>
          <w:rFonts w:ascii="Times New Roman" w:hAnsi="Times New Roman"/>
          <w:i/>
          <w:iCs/>
          <w:sz w:val="20"/>
          <w:szCs w:val="20"/>
          <w:lang w:val="en-US"/>
        </w:rPr>
        <w:t xml:space="preserve">; </w:t>
      </w:r>
      <w:r w:rsidR="000203AD" w:rsidRPr="000515E6">
        <w:rPr>
          <w:rFonts w:ascii="Times New Roman" w:hAnsi="Times New Roman"/>
          <w:i/>
          <w:sz w:val="20"/>
          <w:szCs w:val="20"/>
        </w:rPr>
        <w:t xml:space="preserve">P2: kompos limbah sayuran 320 g </w:t>
      </w:r>
      <w:r w:rsidR="000203AD" w:rsidRPr="000515E6">
        <w:rPr>
          <w:rFonts w:ascii="Times New Roman" w:hAnsi="Times New Roman"/>
          <w:i/>
          <w:iCs/>
          <w:sz w:val="20"/>
          <w:szCs w:val="20"/>
        </w:rPr>
        <w:t>polybag</w:t>
      </w:r>
      <w:r w:rsidR="000203AD" w:rsidRPr="000515E6">
        <w:rPr>
          <w:rFonts w:ascii="Times New Roman" w:hAnsi="Times New Roman"/>
          <w:i/>
          <w:iCs/>
          <w:sz w:val="20"/>
          <w:szCs w:val="20"/>
          <w:vertAlign w:val="superscript"/>
          <w:lang w:val="en-US"/>
        </w:rPr>
        <w:t>-1</w:t>
      </w:r>
      <w:r w:rsidR="000203AD" w:rsidRPr="000515E6">
        <w:rPr>
          <w:rFonts w:ascii="Times New Roman" w:hAnsi="Times New Roman"/>
          <w:i/>
          <w:iCs/>
          <w:sz w:val="20"/>
          <w:szCs w:val="20"/>
          <w:lang w:val="en-US"/>
        </w:rPr>
        <w:t xml:space="preserve">; </w:t>
      </w:r>
      <w:r w:rsidR="000203AD" w:rsidRPr="000515E6">
        <w:rPr>
          <w:rFonts w:ascii="Times New Roman" w:hAnsi="Times New Roman"/>
          <w:i/>
          <w:sz w:val="20"/>
          <w:szCs w:val="20"/>
        </w:rPr>
        <w:t xml:space="preserve">P3: kompos limbah sayuran 480 g </w:t>
      </w:r>
      <w:r w:rsidR="000203AD" w:rsidRPr="000515E6">
        <w:rPr>
          <w:rFonts w:ascii="Times New Roman" w:hAnsi="Times New Roman"/>
          <w:i/>
          <w:iCs/>
          <w:sz w:val="20"/>
          <w:szCs w:val="20"/>
        </w:rPr>
        <w:t>polybag</w:t>
      </w:r>
      <w:r w:rsidR="000203AD" w:rsidRPr="000515E6">
        <w:rPr>
          <w:rFonts w:ascii="Times New Roman" w:hAnsi="Times New Roman"/>
          <w:i/>
          <w:iCs/>
          <w:sz w:val="20"/>
          <w:szCs w:val="20"/>
          <w:vertAlign w:val="superscript"/>
          <w:lang w:val="en-US"/>
        </w:rPr>
        <w:t>-1</w:t>
      </w:r>
      <w:r w:rsidR="000203AD" w:rsidRPr="000515E6">
        <w:rPr>
          <w:rFonts w:ascii="Times New Roman" w:hAnsi="Times New Roman"/>
          <w:i/>
          <w:iCs/>
          <w:sz w:val="20"/>
          <w:szCs w:val="20"/>
          <w:lang w:val="en-US"/>
        </w:rPr>
        <w:t xml:space="preserve">; </w:t>
      </w:r>
      <w:r w:rsidR="000203AD" w:rsidRPr="000515E6">
        <w:rPr>
          <w:rFonts w:ascii="Times New Roman" w:hAnsi="Times New Roman"/>
          <w:i/>
          <w:sz w:val="20"/>
          <w:szCs w:val="20"/>
        </w:rPr>
        <w:t xml:space="preserve">P4: kompos limbah sayuran 640 g </w:t>
      </w:r>
      <w:r w:rsidR="000203AD" w:rsidRPr="000515E6">
        <w:rPr>
          <w:rFonts w:ascii="Times New Roman" w:hAnsi="Times New Roman"/>
          <w:i/>
          <w:iCs/>
          <w:sz w:val="20"/>
          <w:szCs w:val="20"/>
        </w:rPr>
        <w:t>polybag</w:t>
      </w:r>
      <w:r w:rsidR="000203AD" w:rsidRPr="000515E6">
        <w:rPr>
          <w:rFonts w:ascii="Times New Roman" w:hAnsi="Times New Roman"/>
          <w:i/>
          <w:iCs/>
          <w:sz w:val="20"/>
          <w:szCs w:val="20"/>
          <w:vertAlign w:val="superscript"/>
          <w:lang w:val="en-US"/>
        </w:rPr>
        <w:t>-1</w:t>
      </w:r>
      <w:r w:rsidR="000203AD" w:rsidRPr="000515E6">
        <w:rPr>
          <w:rFonts w:ascii="Times New Roman" w:hAnsi="Times New Roman"/>
          <w:i/>
          <w:iCs/>
          <w:sz w:val="20"/>
          <w:szCs w:val="20"/>
          <w:lang w:val="en-US"/>
        </w:rPr>
        <w:t>)</w:t>
      </w:r>
    </w:p>
    <w:p w14:paraId="482D3D18" w14:textId="77777777" w:rsidR="006E7123" w:rsidRDefault="006E7123" w:rsidP="006E7123">
      <w:pPr>
        <w:tabs>
          <w:tab w:val="left" w:pos="1134"/>
        </w:tabs>
        <w:spacing w:after="0" w:line="240" w:lineRule="auto"/>
        <w:ind w:left="1134" w:hanging="1134"/>
        <w:jc w:val="both"/>
        <w:rPr>
          <w:rFonts w:ascii="Times New Roman" w:hAnsi="Times New Roman"/>
          <w:iCs/>
          <w:sz w:val="20"/>
          <w:szCs w:val="20"/>
          <w:lang w:val="en-US"/>
        </w:rPr>
      </w:pPr>
    </w:p>
    <w:p w14:paraId="0A8DACCB" w14:textId="77777777" w:rsidR="006E7123" w:rsidRPr="006E7123" w:rsidRDefault="006E7123" w:rsidP="006E7123">
      <w:pPr>
        <w:tabs>
          <w:tab w:val="left" w:pos="1134"/>
        </w:tabs>
        <w:spacing w:after="0" w:line="240" w:lineRule="auto"/>
        <w:ind w:left="1134" w:hanging="1134"/>
        <w:jc w:val="both"/>
        <w:rPr>
          <w:rFonts w:ascii="Times New Roman" w:hAnsi="Times New Roman"/>
          <w:iCs/>
          <w:sz w:val="20"/>
          <w:szCs w:val="20"/>
          <w:lang w:val="en-US"/>
        </w:rPr>
        <w:sectPr w:rsidR="006E7123" w:rsidRPr="006E7123" w:rsidSect="002D2102">
          <w:footerReference w:type="default" r:id="rId11"/>
          <w:type w:val="continuous"/>
          <w:pgSz w:w="11906" w:h="16838"/>
          <w:pgMar w:top="1411" w:right="1700" w:bottom="1411" w:left="1701" w:header="706" w:footer="706" w:gutter="0"/>
          <w:cols w:space="720"/>
        </w:sectPr>
      </w:pPr>
    </w:p>
    <w:p w14:paraId="69C6A948" w14:textId="77777777" w:rsidR="006E7123" w:rsidRDefault="006E7123" w:rsidP="006E7123">
      <w:pPr>
        <w:spacing w:after="0" w:line="240" w:lineRule="auto"/>
        <w:ind w:firstLine="567"/>
        <w:jc w:val="both"/>
        <w:rPr>
          <w:rFonts w:ascii="Times New Roman" w:hAnsi="Times New Roman"/>
          <w:lang w:val="en-ID"/>
        </w:rPr>
      </w:pPr>
      <w:r>
        <w:rPr>
          <w:rFonts w:ascii="Times New Roman" w:hAnsi="Times New Roman"/>
        </w:rPr>
        <w:lastRenderedPageBreak/>
        <w:t>Menurut Lubis (2019)</w:t>
      </w:r>
      <w:r>
        <w:rPr>
          <w:rFonts w:ascii="Times New Roman" w:hAnsi="Times New Roman"/>
          <w:lang w:val="en-ID"/>
        </w:rPr>
        <w:t xml:space="preserve">, </w:t>
      </w:r>
      <w:r w:rsidRPr="008B0D8A">
        <w:rPr>
          <w:rFonts w:ascii="Times New Roman" w:hAnsi="Times New Roman"/>
        </w:rPr>
        <w:t xml:space="preserve">hormon sitokinin memainkan peran penting dalam pembentukan jumlah payung pada bibit karet. Sitokinin adalah hormon tumbuhan yang terlibat dalam pembelahan sel dan diferensiasi jaringan. Sitokinin dapat </w:t>
      </w:r>
      <w:r w:rsidRPr="0094050E">
        <w:rPr>
          <w:rFonts w:ascii="Times New Roman" w:hAnsi="Times New Roman"/>
        </w:rPr>
        <w:t>merangsang pertumbuhan tunas samping yang berkontribusi pada peningkatan jumlah payung atau cabang. Kompos limbah sayuran tersedia unsur hara terutama nitrogen dan fosfor, nitrogen dapat diserap dan digunakan pertumbuhan vegetatifnya.</w:t>
      </w:r>
    </w:p>
    <w:p w14:paraId="101F23C5" w14:textId="15ABFF08" w:rsidR="006E7123" w:rsidRDefault="006E7123" w:rsidP="006E7123">
      <w:pPr>
        <w:spacing w:after="0" w:line="240" w:lineRule="auto"/>
        <w:ind w:firstLine="567"/>
        <w:jc w:val="both"/>
        <w:rPr>
          <w:rFonts w:ascii="Times New Roman" w:hAnsi="Times New Roman"/>
          <w:lang w:val="en-ID"/>
        </w:rPr>
      </w:pPr>
      <w:r w:rsidRPr="0094050E">
        <w:rPr>
          <w:rFonts w:ascii="Times New Roman" w:hAnsi="Times New Roman"/>
        </w:rPr>
        <w:lastRenderedPageBreak/>
        <w:t xml:space="preserve">Unsur nitrogen memiliki fungsi utama sebagai bahan sintetis klorofil, protein dan asam amino salah satunya dalam pembentukan daun dimana terbentuknya daun bibit karet melalui proses pembelahan dan pembesaran sel-sel bibit. Unsur N merupakan bahan dasar yang diperlukan untuk membentuk asam amino yang akan dimanfaatkan untuk proses metabolisme tanaman sehingga akan mempengaruhi pertambahan jumlah payung (Harahap, </w:t>
      </w:r>
      <w:r>
        <w:rPr>
          <w:rFonts w:ascii="Times New Roman" w:hAnsi="Times New Roman"/>
          <w:i/>
        </w:rPr>
        <w:t xml:space="preserve">et </w:t>
      </w:r>
      <w:r w:rsidRPr="0094050E">
        <w:rPr>
          <w:rFonts w:ascii="Times New Roman" w:hAnsi="Times New Roman"/>
          <w:i/>
        </w:rPr>
        <w:t>al</w:t>
      </w:r>
      <w:r w:rsidRPr="0094050E">
        <w:rPr>
          <w:rFonts w:ascii="Times New Roman" w:hAnsi="Times New Roman"/>
        </w:rPr>
        <w:t>., 2018).</w:t>
      </w:r>
    </w:p>
    <w:p w14:paraId="02638DCF" w14:textId="77777777" w:rsidR="006E7123" w:rsidRDefault="006E7123" w:rsidP="006E7123">
      <w:pPr>
        <w:spacing w:after="0" w:line="240" w:lineRule="auto"/>
        <w:ind w:firstLine="567"/>
        <w:jc w:val="both"/>
        <w:rPr>
          <w:rFonts w:ascii="Times New Roman" w:hAnsi="Times New Roman"/>
          <w:lang w:val="en-ID"/>
        </w:rPr>
      </w:pPr>
    </w:p>
    <w:p w14:paraId="4043DEA5" w14:textId="77777777" w:rsidR="006E7123" w:rsidRPr="006E7123" w:rsidRDefault="006E7123" w:rsidP="006E7123">
      <w:pPr>
        <w:spacing w:after="0" w:line="240" w:lineRule="auto"/>
        <w:ind w:firstLine="567"/>
        <w:jc w:val="both"/>
        <w:rPr>
          <w:rFonts w:ascii="Times New Roman" w:hAnsi="Times New Roman"/>
          <w:lang w:val="en-ID"/>
        </w:rPr>
        <w:sectPr w:rsidR="006E7123" w:rsidRPr="006E7123" w:rsidSect="000F20A0">
          <w:footerReference w:type="default" r:id="rId12"/>
          <w:type w:val="continuous"/>
          <w:pgSz w:w="11906" w:h="16838"/>
          <w:pgMar w:top="1440" w:right="1700" w:bottom="1440" w:left="1701" w:header="708" w:footer="708" w:gutter="0"/>
          <w:cols w:num="2" w:space="720"/>
        </w:sectPr>
      </w:pPr>
    </w:p>
    <w:p w14:paraId="6C73917B" w14:textId="77777777" w:rsidR="00D029DD" w:rsidRPr="000203AD" w:rsidRDefault="00D029DD" w:rsidP="00D029DD">
      <w:pPr>
        <w:spacing w:after="0" w:line="240" w:lineRule="auto"/>
        <w:jc w:val="both"/>
        <w:rPr>
          <w:rFonts w:ascii="Times New Roman" w:hAnsi="Times New Roman"/>
          <w:b/>
          <w:lang w:val="en-US"/>
        </w:rPr>
      </w:pPr>
      <w:r w:rsidRPr="00B83005">
        <w:rPr>
          <w:rFonts w:ascii="Times New Roman" w:hAnsi="Times New Roman"/>
          <w:b/>
        </w:rPr>
        <w:lastRenderedPageBreak/>
        <w:t>Volume Akar</w:t>
      </w:r>
      <w:r w:rsidR="000203AD">
        <w:rPr>
          <w:rFonts w:ascii="Times New Roman" w:hAnsi="Times New Roman"/>
          <w:b/>
          <w:lang w:val="en-US"/>
        </w:rPr>
        <w:t xml:space="preserve"> </w:t>
      </w:r>
    </w:p>
    <w:p w14:paraId="44CC2C59" w14:textId="06C12C60" w:rsidR="006E7123" w:rsidRDefault="000203AD" w:rsidP="006E7123">
      <w:pPr>
        <w:spacing w:after="0" w:line="240" w:lineRule="auto"/>
        <w:ind w:firstLine="567"/>
        <w:jc w:val="both"/>
        <w:rPr>
          <w:rFonts w:ascii="Times New Roman" w:hAnsi="Times New Roman"/>
          <w:lang w:val="en-ID"/>
        </w:rPr>
      </w:pPr>
      <w:r>
        <w:rPr>
          <w:rFonts w:ascii="Times New Roman" w:hAnsi="Times New Roman"/>
          <w:lang w:val="en-US"/>
        </w:rPr>
        <w:t>Volume akar diukur pada 13 MST. H</w:t>
      </w:r>
      <w:r w:rsidR="00D029DD" w:rsidRPr="00B83005">
        <w:rPr>
          <w:rFonts w:ascii="Times New Roman" w:hAnsi="Times New Roman"/>
        </w:rPr>
        <w:t xml:space="preserve">asil sidik ragam menunjukkan perlakuan kompos limbah sayuran berpengaruh nyata terhadap parameter volume akar pada umur 5, 7, 9, 11, dan 13 MST. Hasil uji </w:t>
      </w:r>
      <w:r w:rsidR="00D029DD" w:rsidRPr="00736353">
        <w:rPr>
          <w:rFonts w:ascii="Times New Roman" w:hAnsi="Times New Roman"/>
          <w:i/>
        </w:rPr>
        <w:t>Duncan’s Multiple Range Test</w:t>
      </w:r>
      <w:r w:rsidR="00D029DD" w:rsidRPr="00B83005">
        <w:rPr>
          <w:rFonts w:ascii="Times New Roman" w:hAnsi="Times New Roman"/>
        </w:rPr>
        <w:t xml:space="preserve"> (DMRT) pada taraf 5%</w:t>
      </w:r>
      <w:r w:rsidR="007227C8">
        <w:rPr>
          <w:rFonts w:ascii="Times New Roman" w:hAnsi="Times New Roman"/>
          <w:lang w:val="en-US"/>
        </w:rPr>
        <w:t xml:space="preserve"> </w:t>
      </w:r>
      <w:r>
        <w:rPr>
          <w:rFonts w:ascii="Times New Roman" w:hAnsi="Times New Roman"/>
          <w:lang w:val="en-US"/>
        </w:rPr>
        <w:t>(Tabel 4)</w:t>
      </w:r>
      <w:r w:rsidR="00D029DD" w:rsidRPr="00B83005">
        <w:rPr>
          <w:rFonts w:ascii="Times New Roman" w:hAnsi="Times New Roman"/>
        </w:rPr>
        <w:t xml:space="preserve"> menunjukkan perlakuan P4 berbeda nyata dengan perlakuan P0, namun berbeda </w:t>
      </w:r>
      <w:r w:rsidRPr="00B83005">
        <w:rPr>
          <w:rFonts w:ascii="Times New Roman" w:hAnsi="Times New Roman"/>
        </w:rPr>
        <w:t xml:space="preserve">tidak </w:t>
      </w:r>
      <w:r w:rsidR="00D029DD" w:rsidRPr="00B83005">
        <w:rPr>
          <w:rFonts w:ascii="Times New Roman" w:hAnsi="Times New Roman"/>
        </w:rPr>
        <w:t>nyata dengan p</w:t>
      </w:r>
      <w:r>
        <w:rPr>
          <w:rFonts w:ascii="Times New Roman" w:hAnsi="Times New Roman"/>
        </w:rPr>
        <w:t>erlakuan P1, P2, dan P3.</w:t>
      </w:r>
    </w:p>
    <w:p w14:paraId="67CE18FD" w14:textId="77777777" w:rsidR="006E7123" w:rsidRDefault="006E7123" w:rsidP="00736353">
      <w:pPr>
        <w:spacing w:after="0" w:line="240" w:lineRule="auto"/>
        <w:ind w:left="851" w:hanging="851"/>
        <w:jc w:val="both"/>
        <w:rPr>
          <w:rFonts w:ascii="Times New Roman" w:hAnsi="Times New Roman"/>
          <w:lang w:val="en-ID"/>
        </w:rPr>
      </w:pPr>
    </w:p>
    <w:p w14:paraId="4CED0B59" w14:textId="2314AA4C" w:rsidR="000F20A0" w:rsidRDefault="00736353" w:rsidP="00736353">
      <w:pPr>
        <w:spacing w:after="0" w:line="240" w:lineRule="auto"/>
        <w:ind w:left="851" w:hanging="851"/>
        <w:jc w:val="both"/>
        <w:rPr>
          <w:rFonts w:ascii="Times New Roman" w:hAnsi="Times New Roman"/>
          <w:lang w:val="en-ID"/>
        </w:rPr>
      </w:pPr>
      <w:r w:rsidRPr="007121BC">
        <w:rPr>
          <w:rFonts w:ascii="Times New Roman" w:hAnsi="Times New Roman"/>
        </w:rPr>
        <w:t>Tabel 4.</w:t>
      </w:r>
      <w:r w:rsidR="00771C7A">
        <w:rPr>
          <w:rFonts w:ascii="Times New Roman" w:hAnsi="Times New Roman"/>
          <w:lang w:val="en-ID"/>
        </w:rPr>
        <w:tab/>
      </w:r>
      <w:r w:rsidR="00771C7A">
        <w:rPr>
          <w:rFonts w:ascii="Times New Roman" w:hAnsi="Times New Roman"/>
          <w:color w:val="000000"/>
        </w:rPr>
        <w:t>Hasil uji</w:t>
      </w:r>
      <w:r w:rsidR="00771C7A">
        <w:rPr>
          <w:rFonts w:ascii="Times New Roman" w:hAnsi="Times New Roman"/>
          <w:color w:val="000000"/>
          <w:lang w:val="en-ID"/>
        </w:rPr>
        <w:t xml:space="preserve"> DMRT </w:t>
      </w:r>
      <w:r w:rsidR="00771C7A">
        <w:rPr>
          <w:rFonts w:ascii="Times New Roman" w:hAnsi="Times New Roman"/>
          <w:color w:val="000000"/>
        </w:rPr>
        <w:t xml:space="preserve">5% rerata </w:t>
      </w:r>
      <w:r w:rsidR="00771C7A">
        <w:rPr>
          <w:rFonts w:ascii="Times New Roman" w:hAnsi="Times New Roman"/>
          <w:color w:val="000000"/>
          <w:lang w:val="en-ID"/>
        </w:rPr>
        <w:t>volume akar (mL)</w:t>
      </w:r>
      <w:r w:rsidR="00771C7A" w:rsidRPr="00771C7A">
        <w:rPr>
          <w:rFonts w:ascii="Times New Roman" w:hAnsi="Times New Roman"/>
          <w:color w:val="000000"/>
        </w:rPr>
        <w:t xml:space="preserve"> bibit</w:t>
      </w:r>
      <w:r w:rsidR="00771C7A">
        <w:rPr>
          <w:rFonts w:ascii="Times New Roman" w:hAnsi="Times New Roman"/>
          <w:color w:val="000000"/>
          <w:lang w:val="en-ID"/>
        </w:rPr>
        <w:t xml:space="preserve"> karet akibat pemberian kompos limbah sayuran</w:t>
      </w:r>
    </w:p>
    <w:p w14:paraId="713CBED2" w14:textId="77777777" w:rsidR="006E7123" w:rsidRDefault="006E7123" w:rsidP="006E7123">
      <w:pPr>
        <w:spacing w:after="0" w:line="240" w:lineRule="auto"/>
        <w:jc w:val="both"/>
        <w:rPr>
          <w:rFonts w:ascii="Times New Roman" w:hAnsi="Times New Roman"/>
          <w:lang w:val="en-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6"/>
      </w:tblGrid>
      <w:tr w:rsidR="006E7123" w14:paraId="4F07BAF4" w14:textId="77777777" w:rsidTr="006E7123">
        <w:tc>
          <w:tcPr>
            <w:tcW w:w="3969" w:type="dxa"/>
            <w:tcBorders>
              <w:top w:val="single" w:sz="4" w:space="0" w:color="auto"/>
              <w:bottom w:val="single" w:sz="4" w:space="0" w:color="auto"/>
            </w:tcBorders>
            <w:vAlign w:val="center"/>
          </w:tcPr>
          <w:p w14:paraId="14F72584" w14:textId="77777777" w:rsidR="006E7123" w:rsidRPr="007121BC" w:rsidRDefault="006E7123" w:rsidP="00701B5C">
            <w:pPr>
              <w:ind w:right="-126"/>
              <w:jc w:val="center"/>
              <w:rPr>
                <w:rFonts w:ascii="Times New Roman" w:hAnsi="Times New Roman"/>
                <w:iCs/>
                <w:sz w:val="20"/>
              </w:rPr>
            </w:pPr>
            <w:r w:rsidRPr="007121BC">
              <w:rPr>
                <w:rFonts w:ascii="Times New Roman" w:hAnsi="Times New Roman"/>
                <w:iCs/>
                <w:sz w:val="20"/>
              </w:rPr>
              <w:t>Perlakuan</w:t>
            </w:r>
          </w:p>
        </w:tc>
        <w:tc>
          <w:tcPr>
            <w:tcW w:w="4536" w:type="dxa"/>
            <w:tcBorders>
              <w:top w:val="single" w:sz="4" w:space="0" w:color="auto"/>
              <w:bottom w:val="single" w:sz="4" w:space="0" w:color="auto"/>
            </w:tcBorders>
            <w:vAlign w:val="center"/>
          </w:tcPr>
          <w:p w14:paraId="6866E90E" w14:textId="77777777" w:rsidR="006E7123" w:rsidRPr="000203AD" w:rsidRDefault="006E7123" w:rsidP="00701B5C">
            <w:pPr>
              <w:ind w:left="-138" w:right="-126"/>
              <w:jc w:val="center"/>
              <w:rPr>
                <w:rFonts w:ascii="Times New Roman" w:hAnsi="Times New Roman"/>
                <w:iCs/>
                <w:sz w:val="20"/>
                <w:lang w:val="en-US"/>
              </w:rPr>
            </w:pPr>
            <w:r w:rsidRPr="007121BC">
              <w:rPr>
                <w:rFonts w:ascii="Times New Roman" w:hAnsi="Times New Roman"/>
                <w:iCs/>
                <w:sz w:val="20"/>
              </w:rPr>
              <w:t xml:space="preserve">Volume akar </w:t>
            </w:r>
            <w:r>
              <w:rPr>
                <w:rFonts w:ascii="Times New Roman" w:hAnsi="Times New Roman"/>
                <w:iCs/>
                <w:sz w:val="20"/>
                <w:lang w:val="en-US"/>
              </w:rPr>
              <w:t>(mL)</w:t>
            </w:r>
          </w:p>
        </w:tc>
      </w:tr>
      <w:tr w:rsidR="006E7123" w14:paraId="215B070B" w14:textId="77777777" w:rsidTr="006E7123">
        <w:tc>
          <w:tcPr>
            <w:tcW w:w="3969" w:type="dxa"/>
            <w:tcBorders>
              <w:top w:val="single" w:sz="4" w:space="0" w:color="auto"/>
            </w:tcBorders>
            <w:vAlign w:val="center"/>
          </w:tcPr>
          <w:p w14:paraId="769C0458" w14:textId="77777777" w:rsidR="006E7123" w:rsidRPr="007121BC" w:rsidRDefault="006E7123" w:rsidP="00701B5C">
            <w:pPr>
              <w:ind w:right="-126"/>
              <w:jc w:val="center"/>
              <w:rPr>
                <w:rFonts w:ascii="Times New Roman" w:hAnsi="Times New Roman"/>
                <w:iCs/>
                <w:sz w:val="20"/>
              </w:rPr>
            </w:pPr>
            <w:r w:rsidRPr="007121BC">
              <w:rPr>
                <w:rFonts w:ascii="Times New Roman" w:hAnsi="Times New Roman"/>
                <w:iCs/>
                <w:sz w:val="20"/>
              </w:rPr>
              <w:t>P0</w:t>
            </w:r>
          </w:p>
        </w:tc>
        <w:tc>
          <w:tcPr>
            <w:tcW w:w="4536" w:type="dxa"/>
            <w:tcBorders>
              <w:top w:val="single" w:sz="4" w:space="0" w:color="auto"/>
            </w:tcBorders>
            <w:vAlign w:val="center"/>
          </w:tcPr>
          <w:p w14:paraId="5A5F9EC6" w14:textId="77777777" w:rsidR="006E7123" w:rsidRDefault="006E7123" w:rsidP="00701B5C">
            <w:pPr>
              <w:jc w:val="center"/>
              <w:rPr>
                <w:lang w:val="en-ID"/>
              </w:rPr>
            </w:pPr>
            <w:r w:rsidRPr="007121BC">
              <w:rPr>
                <w:rFonts w:ascii="Times New Roman" w:hAnsi="Times New Roman"/>
                <w:sz w:val="20"/>
                <w:szCs w:val="20"/>
              </w:rPr>
              <w:t>2,4 b</w:t>
            </w:r>
          </w:p>
        </w:tc>
      </w:tr>
      <w:tr w:rsidR="006E7123" w14:paraId="4506C841" w14:textId="77777777" w:rsidTr="006E7123">
        <w:tc>
          <w:tcPr>
            <w:tcW w:w="3969" w:type="dxa"/>
            <w:vAlign w:val="center"/>
          </w:tcPr>
          <w:p w14:paraId="3C2A072A" w14:textId="77777777" w:rsidR="006E7123" w:rsidRPr="007121BC" w:rsidRDefault="006E7123" w:rsidP="00701B5C">
            <w:pPr>
              <w:ind w:right="-126"/>
              <w:jc w:val="center"/>
              <w:rPr>
                <w:rFonts w:ascii="Times New Roman" w:hAnsi="Times New Roman"/>
                <w:iCs/>
                <w:sz w:val="20"/>
              </w:rPr>
            </w:pPr>
            <w:r w:rsidRPr="007121BC">
              <w:rPr>
                <w:rFonts w:ascii="Times New Roman" w:hAnsi="Times New Roman"/>
                <w:iCs/>
                <w:sz w:val="20"/>
              </w:rPr>
              <w:t>P1</w:t>
            </w:r>
          </w:p>
        </w:tc>
        <w:tc>
          <w:tcPr>
            <w:tcW w:w="4536" w:type="dxa"/>
            <w:vAlign w:val="center"/>
          </w:tcPr>
          <w:p w14:paraId="3361ABC1" w14:textId="77777777" w:rsidR="006E7123" w:rsidRDefault="006E7123" w:rsidP="00701B5C">
            <w:pPr>
              <w:jc w:val="center"/>
              <w:rPr>
                <w:lang w:val="en-ID"/>
              </w:rPr>
            </w:pPr>
            <w:r w:rsidRPr="007121BC">
              <w:rPr>
                <w:rFonts w:ascii="Times New Roman" w:hAnsi="Times New Roman"/>
                <w:sz w:val="20"/>
                <w:szCs w:val="20"/>
              </w:rPr>
              <w:t>5,2 a</w:t>
            </w:r>
          </w:p>
        </w:tc>
      </w:tr>
      <w:tr w:rsidR="006E7123" w14:paraId="481E56B5" w14:textId="77777777" w:rsidTr="006E7123">
        <w:tc>
          <w:tcPr>
            <w:tcW w:w="3969" w:type="dxa"/>
            <w:vAlign w:val="center"/>
          </w:tcPr>
          <w:p w14:paraId="303D47D8" w14:textId="77777777" w:rsidR="006E7123" w:rsidRPr="007121BC" w:rsidRDefault="006E7123" w:rsidP="00701B5C">
            <w:pPr>
              <w:ind w:right="-126"/>
              <w:jc w:val="center"/>
              <w:rPr>
                <w:rFonts w:ascii="Times New Roman" w:hAnsi="Times New Roman"/>
                <w:iCs/>
                <w:sz w:val="20"/>
              </w:rPr>
            </w:pPr>
            <w:r w:rsidRPr="007121BC">
              <w:rPr>
                <w:rFonts w:ascii="Times New Roman" w:hAnsi="Times New Roman"/>
                <w:iCs/>
                <w:sz w:val="20"/>
              </w:rPr>
              <w:t>P2</w:t>
            </w:r>
          </w:p>
        </w:tc>
        <w:tc>
          <w:tcPr>
            <w:tcW w:w="4536" w:type="dxa"/>
            <w:vAlign w:val="center"/>
          </w:tcPr>
          <w:p w14:paraId="39FA0854" w14:textId="77777777" w:rsidR="006E7123" w:rsidRDefault="006E7123" w:rsidP="00701B5C">
            <w:pPr>
              <w:jc w:val="center"/>
              <w:rPr>
                <w:lang w:val="en-ID"/>
              </w:rPr>
            </w:pPr>
            <w:r w:rsidRPr="007121BC">
              <w:rPr>
                <w:rFonts w:ascii="Times New Roman" w:hAnsi="Times New Roman"/>
                <w:sz w:val="20"/>
                <w:szCs w:val="20"/>
              </w:rPr>
              <w:t>6,8 a</w:t>
            </w:r>
          </w:p>
        </w:tc>
      </w:tr>
      <w:tr w:rsidR="006E7123" w14:paraId="423E28EB" w14:textId="77777777" w:rsidTr="006E7123">
        <w:tc>
          <w:tcPr>
            <w:tcW w:w="3969" w:type="dxa"/>
            <w:vAlign w:val="center"/>
          </w:tcPr>
          <w:p w14:paraId="4EF12F93" w14:textId="77777777" w:rsidR="006E7123" w:rsidRPr="007121BC" w:rsidRDefault="006E7123" w:rsidP="00701B5C">
            <w:pPr>
              <w:ind w:right="-126"/>
              <w:jc w:val="center"/>
              <w:rPr>
                <w:rFonts w:ascii="Times New Roman" w:hAnsi="Times New Roman"/>
                <w:iCs/>
                <w:sz w:val="20"/>
              </w:rPr>
            </w:pPr>
            <w:r w:rsidRPr="007121BC">
              <w:rPr>
                <w:rFonts w:ascii="Times New Roman" w:hAnsi="Times New Roman"/>
                <w:iCs/>
                <w:sz w:val="20"/>
              </w:rPr>
              <w:t>P3</w:t>
            </w:r>
          </w:p>
        </w:tc>
        <w:tc>
          <w:tcPr>
            <w:tcW w:w="4536" w:type="dxa"/>
            <w:vAlign w:val="center"/>
          </w:tcPr>
          <w:p w14:paraId="15BB01BB" w14:textId="77777777" w:rsidR="006E7123" w:rsidRDefault="006E7123" w:rsidP="00701B5C">
            <w:pPr>
              <w:jc w:val="center"/>
              <w:rPr>
                <w:lang w:val="en-ID"/>
              </w:rPr>
            </w:pPr>
            <w:r w:rsidRPr="007121BC">
              <w:rPr>
                <w:rFonts w:ascii="Times New Roman" w:hAnsi="Times New Roman"/>
                <w:sz w:val="20"/>
                <w:szCs w:val="20"/>
              </w:rPr>
              <w:t>6,8 a</w:t>
            </w:r>
          </w:p>
        </w:tc>
      </w:tr>
      <w:tr w:rsidR="006E7123" w14:paraId="361215BC" w14:textId="77777777" w:rsidTr="006E7123">
        <w:tc>
          <w:tcPr>
            <w:tcW w:w="3969" w:type="dxa"/>
            <w:tcBorders>
              <w:bottom w:val="single" w:sz="4" w:space="0" w:color="auto"/>
            </w:tcBorders>
            <w:vAlign w:val="center"/>
          </w:tcPr>
          <w:p w14:paraId="65B48BDF" w14:textId="77777777" w:rsidR="006E7123" w:rsidRPr="007121BC" w:rsidRDefault="006E7123" w:rsidP="00701B5C">
            <w:pPr>
              <w:ind w:right="-126"/>
              <w:jc w:val="center"/>
              <w:rPr>
                <w:rFonts w:ascii="Times New Roman" w:hAnsi="Times New Roman"/>
                <w:iCs/>
                <w:sz w:val="20"/>
              </w:rPr>
            </w:pPr>
            <w:r w:rsidRPr="007121BC">
              <w:rPr>
                <w:rFonts w:ascii="Times New Roman" w:hAnsi="Times New Roman"/>
                <w:iCs/>
                <w:sz w:val="20"/>
              </w:rPr>
              <w:t>P4</w:t>
            </w:r>
          </w:p>
        </w:tc>
        <w:tc>
          <w:tcPr>
            <w:tcW w:w="4536" w:type="dxa"/>
            <w:tcBorders>
              <w:bottom w:val="single" w:sz="4" w:space="0" w:color="auto"/>
            </w:tcBorders>
            <w:vAlign w:val="center"/>
          </w:tcPr>
          <w:p w14:paraId="5A66D54F" w14:textId="77777777" w:rsidR="006E7123" w:rsidRDefault="006E7123" w:rsidP="00701B5C">
            <w:pPr>
              <w:jc w:val="center"/>
              <w:rPr>
                <w:lang w:val="en-ID"/>
              </w:rPr>
            </w:pPr>
            <w:r w:rsidRPr="007121BC">
              <w:rPr>
                <w:rFonts w:ascii="Times New Roman" w:hAnsi="Times New Roman"/>
                <w:sz w:val="20"/>
                <w:szCs w:val="20"/>
              </w:rPr>
              <w:t>7,2 a</w:t>
            </w:r>
          </w:p>
        </w:tc>
      </w:tr>
    </w:tbl>
    <w:p w14:paraId="37A200C6" w14:textId="7CAAF484" w:rsidR="006E7123" w:rsidRPr="008F2790" w:rsidRDefault="008F2790" w:rsidP="006E7123">
      <w:pPr>
        <w:spacing w:after="0" w:line="240" w:lineRule="auto"/>
        <w:ind w:left="1134" w:hanging="1134"/>
        <w:jc w:val="both"/>
        <w:rPr>
          <w:rFonts w:ascii="Times New Roman" w:hAnsi="Times New Roman"/>
          <w:iCs/>
          <w:spacing w:val="-1"/>
          <w:sz w:val="20"/>
          <w:szCs w:val="20"/>
          <w:lang w:val="en-US"/>
        </w:rPr>
      </w:pPr>
      <w:r w:rsidRPr="007121BC">
        <w:rPr>
          <w:rFonts w:ascii="Times New Roman" w:hAnsi="Times New Roman"/>
          <w:i/>
          <w:iCs/>
          <w:sz w:val="20"/>
          <w:szCs w:val="20"/>
        </w:rPr>
        <w:t>K</w:t>
      </w:r>
      <w:r w:rsidRPr="007121BC">
        <w:rPr>
          <w:rFonts w:ascii="Times New Roman" w:hAnsi="Times New Roman"/>
          <w:i/>
          <w:iCs/>
          <w:spacing w:val="-1"/>
          <w:sz w:val="20"/>
          <w:szCs w:val="20"/>
        </w:rPr>
        <w:t>e</w:t>
      </w:r>
      <w:r w:rsidRPr="007121BC">
        <w:rPr>
          <w:rFonts w:ascii="Times New Roman" w:hAnsi="Times New Roman"/>
          <w:i/>
          <w:iCs/>
          <w:sz w:val="20"/>
          <w:szCs w:val="20"/>
        </w:rPr>
        <w:t>te</w:t>
      </w:r>
      <w:r w:rsidRPr="007121BC">
        <w:rPr>
          <w:rFonts w:ascii="Times New Roman" w:hAnsi="Times New Roman"/>
          <w:i/>
          <w:iCs/>
          <w:spacing w:val="-1"/>
          <w:sz w:val="20"/>
          <w:szCs w:val="20"/>
        </w:rPr>
        <w:t>ra</w:t>
      </w:r>
      <w:r w:rsidRPr="007121BC">
        <w:rPr>
          <w:rFonts w:ascii="Times New Roman" w:hAnsi="Times New Roman"/>
          <w:i/>
          <w:iCs/>
          <w:sz w:val="20"/>
          <w:szCs w:val="20"/>
        </w:rPr>
        <w:t>n</w:t>
      </w:r>
      <w:r w:rsidRPr="007121BC">
        <w:rPr>
          <w:rFonts w:ascii="Times New Roman" w:hAnsi="Times New Roman"/>
          <w:i/>
          <w:iCs/>
          <w:spacing w:val="2"/>
          <w:sz w:val="20"/>
          <w:szCs w:val="20"/>
        </w:rPr>
        <w:t>g</w:t>
      </w:r>
      <w:r w:rsidRPr="007121BC">
        <w:rPr>
          <w:rFonts w:ascii="Times New Roman" w:hAnsi="Times New Roman"/>
          <w:i/>
          <w:iCs/>
          <w:spacing w:val="-1"/>
          <w:sz w:val="20"/>
          <w:szCs w:val="20"/>
        </w:rPr>
        <w:t>a</w:t>
      </w:r>
      <w:r w:rsidRPr="007121BC">
        <w:rPr>
          <w:rFonts w:ascii="Times New Roman" w:hAnsi="Times New Roman"/>
          <w:i/>
          <w:iCs/>
          <w:sz w:val="20"/>
          <w:szCs w:val="20"/>
        </w:rPr>
        <w:t xml:space="preserve">n:  </w:t>
      </w:r>
      <w:r>
        <w:rPr>
          <w:rFonts w:ascii="Times New Roman" w:hAnsi="Times New Roman"/>
          <w:i/>
          <w:iCs/>
          <w:spacing w:val="15"/>
          <w:sz w:val="20"/>
          <w:szCs w:val="20"/>
          <w:lang w:val="en-ID"/>
        </w:rPr>
        <w:tab/>
      </w:r>
      <w:r w:rsidRPr="000515E6">
        <w:rPr>
          <w:rFonts w:ascii="Times New Roman" w:hAnsi="Times New Roman"/>
          <w:i/>
          <w:iCs/>
          <w:sz w:val="20"/>
          <w:szCs w:val="20"/>
        </w:rPr>
        <w:t>Angk</w:t>
      </w:r>
      <w:r w:rsidRPr="000515E6">
        <w:rPr>
          <w:rFonts w:ascii="Times New Roman" w:hAnsi="Times New Roman"/>
          <w:i/>
          <w:iCs/>
          <w:spacing w:val="-1"/>
          <w:sz w:val="20"/>
          <w:szCs w:val="20"/>
        </w:rPr>
        <w:t>a</w:t>
      </w:r>
      <w:r w:rsidRPr="000515E6">
        <w:rPr>
          <w:rFonts w:ascii="Times New Roman" w:hAnsi="Times New Roman"/>
          <w:i/>
          <w:iCs/>
          <w:sz w:val="20"/>
          <w:szCs w:val="20"/>
        </w:rPr>
        <w:t>-</w:t>
      </w:r>
      <w:r w:rsidRPr="000515E6">
        <w:rPr>
          <w:rFonts w:ascii="Times New Roman" w:hAnsi="Times New Roman"/>
          <w:i/>
          <w:iCs/>
          <w:spacing w:val="-1"/>
          <w:sz w:val="20"/>
          <w:szCs w:val="20"/>
        </w:rPr>
        <w:t>a</w:t>
      </w:r>
      <w:r w:rsidRPr="000515E6">
        <w:rPr>
          <w:rFonts w:ascii="Times New Roman" w:hAnsi="Times New Roman"/>
          <w:i/>
          <w:iCs/>
          <w:sz w:val="20"/>
          <w:szCs w:val="20"/>
        </w:rPr>
        <w:t>n</w:t>
      </w:r>
      <w:r w:rsidRPr="000515E6">
        <w:rPr>
          <w:rFonts w:ascii="Times New Roman" w:hAnsi="Times New Roman"/>
          <w:i/>
          <w:iCs/>
          <w:spacing w:val="2"/>
          <w:sz w:val="20"/>
          <w:szCs w:val="20"/>
        </w:rPr>
        <w:t>g</w:t>
      </w:r>
      <w:r w:rsidRPr="000515E6">
        <w:rPr>
          <w:rFonts w:ascii="Times New Roman" w:hAnsi="Times New Roman"/>
          <w:i/>
          <w:iCs/>
          <w:sz w:val="20"/>
          <w:szCs w:val="20"/>
        </w:rPr>
        <w:t>ka</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di</w:t>
      </w:r>
      <w:r w:rsidRPr="000515E6">
        <w:rPr>
          <w:rFonts w:ascii="Times New Roman" w:hAnsi="Times New Roman"/>
          <w:i/>
          <w:iCs/>
          <w:spacing w:val="1"/>
          <w:sz w:val="20"/>
          <w:szCs w:val="20"/>
        </w:rPr>
        <w:t>i</w:t>
      </w:r>
      <w:r w:rsidRPr="000515E6">
        <w:rPr>
          <w:rFonts w:ascii="Times New Roman" w:hAnsi="Times New Roman"/>
          <w:i/>
          <w:iCs/>
          <w:sz w:val="20"/>
          <w:szCs w:val="20"/>
        </w:rPr>
        <w:t>kuti</w:t>
      </w:r>
      <w:r w:rsidRPr="000515E6">
        <w:rPr>
          <w:rFonts w:ascii="Times New Roman" w:hAnsi="Times New Roman"/>
          <w:i/>
          <w:iCs/>
          <w:spacing w:val="32"/>
          <w:sz w:val="20"/>
          <w:szCs w:val="20"/>
        </w:rPr>
        <w:t xml:space="preserve"> </w:t>
      </w:r>
      <w:r w:rsidRPr="000515E6">
        <w:rPr>
          <w:rFonts w:ascii="Times New Roman" w:hAnsi="Times New Roman"/>
          <w:i/>
          <w:iCs/>
          <w:sz w:val="20"/>
          <w:szCs w:val="20"/>
        </w:rPr>
        <w:t>huruf</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3"/>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31"/>
          <w:sz w:val="20"/>
          <w:szCs w:val="20"/>
        </w:rPr>
        <w:t xml:space="preserve"> </w:t>
      </w:r>
      <w:r w:rsidRPr="000515E6">
        <w:rPr>
          <w:rFonts w:ascii="Times New Roman" w:hAnsi="Times New Roman"/>
          <w:i/>
          <w:iCs/>
          <w:sz w:val="20"/>
          <w:szCs w:val="20"/>
        </w:rPr>
        <w:t>kolom</w:t>
      </w:r>
      <w:r w:rsidRPr="000515E6">
        <w:rPr>
          <w:rFonts w:ascii="Times New Roman" w:hAnsi="Times New Roman"/>
          <w:i/>
          <w:iCs/>
          <w:spacing w:val="32"/>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menunjukk</w:t>
      </w:r>
      <w:r w:rsidRPr="000515E6">
        <w:rPr>
          <w:rFonts w:ascii="Times New Roman" w:hAnsi="Times New Roman"/>
          <w:i/>
          <w:iCs/>
          <w:spacing w:val="-1"/>
          <w:sz w:val="20"/>
          <w:szCs w:val="20"/>
        </w:rPr>
        <w:t>a</w:t>
      </w:r>
      <w:r w:rsidRPr="000515E6">
        <w:rPr>
          <w:rFonts w:ascii="Times New Roman" w:hAnsi="Times New Roman"/>
          <w:i/>
          <w:iCs/>
          <w:sz w:val="20"/>
          <w:szCs w:val="20"/>
        </w:rPr>
        <w:t>n p</w:t>
      </w:r>
      <w:r w:rsidRPr="000515E6">
        <w:rPr>
          <w:rFonts w:ascii="Times New Roman" w:hAnsi="Times New Roman"/>
          <w:i/>
          <w:iCs/>
          <w:spacing w:val="-1"/>
          <w:sz w:val="20"/>
          <w:szCs w:val="20"/>
        </w:rPr>
        <w:t>e</w:t>
      </w:r>
      <w:r w:rsidRPr="000515E6">
        <w:rPr>
          <w:rFonts w:ascii="Times New Roman" w:hAnsi="Times New Roman"/>
          <w:i/>
          <w:iCs/>
          <w:sz w:val="20"/>
          <w:szCs w:val="20"/>
        </w:rPr>
        <w:t>rl</w:t>
      </w:r>
      <w:r w:rsidRPr="000515E6">
        <w:rPr>
          <w:rFonts w:ascii="Times New Roman" w:hAnsi="Times New Roman"/>
          <w:i/>
          <w:iCs/>
          <w:spacing w:val="-1"/>
          <w:sz w:val="20"/>
          <w:szCs w:val="20"/>
        </w:rPr>
        <w:t>a</w:t>
      </w:r>
      <w:r w:rsidRPr="000515E6">
        <w:rPr>
          <w:rFonts w:ascii="Times New Roman" w:hAnsi="Times New Roman"/>
          <w:i/>
          <w:iCs/>
          <w:sz w:val="20"/>
          <w:szCs w:val="20"/>
        </w:rPr>
        <w:t>ku</w:t>
      </w:r>
      <w:r w:rsidRPr="000515E6">
        <w:rPr>
          <w:rFonts w:ascii="Times New Roman" w:hAnsi="Times New Roman"/>
          <w:i/>
          <w:iCs/>
          <w:spacing w:val="-1"/>
          <w:sz w:val="20"/>
          <w:szCs w:val="20"/>
        </w:rPr>
        <w:t>a</w:t>
      </w:r>
      <w:r w:rsidRPr="000515E6">
        <w:rPr>
          <w:rFonts w:ascii="Times New Roman" w:hAnsi="Times New Roman"/>
          <w:i/>
          <w:iCs/>
          <w:sz w:val="20"/>
          <w:szCs w:val="20"/>
        </w:rPr>
        <w:t xml:space="preserve">n </w:t>
      </w:r>
      <w:r w:rsidRPr="000515E6">
        <w:rPr>
          <w:rFonts w:ascii="Times New Roman" w:hAnsi="Times New Roman"/>
          <w:i/>
          <w:iCs/>
          <w:spacing w:val="2"/>
          <w:sz w:val="20"/>
          <w:szCs w:val="20"/>
        </w:rPr>
        <w:t>b</w:t>
      </w:r>
      <w:r w:rsidRPr="000515E6">
        <w:rPr>
          <w:rFonts w:ascii="Times New Roman" w:hAnsi="Times New Roman"/>
          <w:i/>
          <w:iCs/>
          <w:spacing w:val="-1"/>
          <w:sz w:val="20"/>
          <w:szCs w:val="20"/>
        </w:rPr>
        <w:t>e</w:t>
      </w:r>
      <w:r w:rsidRPr="000515E6">
        <w:rPr>
          <w:rFonts w:ascii="Times New Roman" w:hAnsi="Times New Roman"/>
          <w:i/>
          <w:iCs/>
          <w:sz w:val="20"/>
          <w:szCs w:val="20"/>
        </w:rPr>
        <w:t>rb</w:t>
      </w:r>
      <w:r w:rsidRPr="000515E6">
        <w:rPr>
          <w:rFonts w:ascii="Times New Roman" w:hAnsi="Times New Roman"/>
          <w:i/>
          <w:iCs/>
          <w:spacing w:val="-1"/>
          <w:sz w:val="20"/>
          <w:szCs w:val="20"/>
        </w:rPr>
        <w:t>e</w:t>
      </w:r>
      <w:r w:rsidRPr="000515E6">
        <w:rPr>
          <w:rFonts w:ascii="Times New Roman" w:hAnsi="Times New Roman"/>
          <w:i/>
          <w:iCs/>
          <w:spacing w:val="2"/>
          <w:sz w:val="20"/>
          <w:szCs w:val="20"/>
        </w:rPr>
        <w:t>d</w:t>
      </w:r>
      <w:r w:rsidRPr="000515E6">
        <w:rPr>
          <w:rFonts w:ascii="Times New Roman" w:hAnsi="Times New Roman"/>
          <w:i/>
          <w:iCs/>
          <w:sz w:val="20"/>
          <w:szCs w:val="20"/>
        </w:rPr>
        <w:t>a</w:t>
      </w:r>
      <w:r w:rsidRPr="000515E6">
        <w:rPr>
          <w:rFonts w:ascii="Times New Roman" w:hAnsi="Times New Roman"/>
          <w:i/>
          <w:iCs/>
          <w:spacing w:val="-1"/>
          <w:sz w:val="20"/>
          <w:szCs w:val="20"/>
        </w:rPr>
        <w:t xml:space="preserve"> </w:t>
      </w:r>
      <w:r w:rsidRPr="000515E6">
        <w:rPr>
          <w:rFonts w:ascii="Times New Roman" w:hAnsi="Times New Roman"/>
          <w:i/>
          <w:iCs/>
          <w:sz w:val="20"/>
          <w:szCs w:val="20"/>
        </w:rPr>
        <w:t>t</w:t>
      </w:r>
      <w:r w:rsidRPr="000515E6">
        <w:rPr>
          <w:rFonts w:ascii="Times New Roman" w:hAnsi="Times New Roman"/>
          <w:i/>
          <w:iCs/>
          <w:spacing w:val="1"/>
          <w:sz w:val="20"/>
          <w:szCs w:val="20"/>
        </w:rPr>
        <w:t>i</w:t>
      </w:r>
      <w:r w:rsidRPr="000515E6">
        <w:rPr>
          <w:rFonts w:ascii="Times New Roman" w:hAnsi="Times New Roman"/>
          <w:i/>
          <w:iCs/>
          <w:sz w:val="20"/>
          <w:szCs w:val="20"/>
        </w:rPr>
        <w:t>d</w:t>
      </w:r>
      <w:r w:rsidRPr="000515E6">
        <w:rPr>
          <w:rFonts w:ascii="Times New Roman" w:hAnsi="Times New Roman"/>
          <w:i/>
          <w:iCs/>
          <w:spacing w:val="-1"/>
          <w:sz w:val="20"/>
          <w:szCs w:val="20"/>
        </w:rPr>
        <w:t>a</w:t>
      </w:r>
      <w:r w:rsidRPr="000515E6">
        <w:rPr>
          <w:rFonts w:ascii="Times New Roman" w:hAnsi="Times New Roman"/>
          <w:i/>
          <w:iCs/>
          <w:sz w:val="20"/>
          <w:szCs w:val="20"/>
        </w:rPr>
        <w:t>k</w:t>
      </w:r>
      <w:r w:rsidRPr="000515E6">
        <w:rPr>
          <w:rFonts w:ascii="Times New Roman" w:hAnsi="Times New Roman"/>
          <w:i/>
          <w:iCs/>
          <w:spacing w:val="2"/>
          <w:sz w:val="20"/>
          <w:szCs w:val="20"/>
        </w:rPr>
        <w:t xml:space="preserve"> </w:t>
      </w:r>
      <w:r w:rsidRPr="000515E6">
        <w:rPr>
          <w:rFonts w:ascii="Times New Roman" w:hAnsi="Times New Roman"/>
          <w:i/>
          <w:iCs/>
          <w:sz w:val="20"/>
          <w:szCs w:val="20"/>
        </w:rPr>
        <w:t>ny</w:t>
      </w:r>
      <w:r w:rsidRPr="000515E6">
        <w:rPr>
          <w:rFonts w:ascii="Times New Roman" w:hAnsi="Times New Roman"/>
          <w:i/>
          <w:iCs/>
          <w:spacing w:val="-1"/>
          <w:sz w:val="20"/>
          <w:szCs w:val="20"/>
        </w:rPr>
        <w:t>a</w:t>
      </w:r>
      <w:r w:rsidRPr="000515E6">
        <w:rPr>
          <w:rFonts w:ascii="Times New Roman" w:hAnsi="Times New Roman"/>
          <w:i/>
          <w:iCs/>
          <w:sz w:val="20"/>
          <w:szCs w:val="20"/>
        </w:rPr>
        <w:t>ta 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1"/>
          <w:sz w:val="20"/>
          <w:szCs w:val="20"/>
        </w:rPr>
        <w:t xml:space="preserve"> </w:t>
      </w:r>
      <w:r w:rsidRPr="000515E6">
        <w:rPr>
          <w:rFonts w:ascii="Times New Roman" w:hAnsi="Times New Roman"/>
          <w:i/>
          <w:iCs/>
          <w:sz w:val="20"/>
          <w:szCs w:val="20"/>
        </w:rPr>
        <w:t>uji</w:t>
      </w:r>
      <w:r w:rsidRPr="000515E6">
        <w:rPr>
          <w:rFonts w:ascii="Times New Roman" w:hAnsi="Times New Roman"/>
          <w:i/>
          <w:iCs/>
          <w:spacing w:val="1"/>
          <w:sz w:val="20"/>
          <w:szCs w:val="20"/>
        </w:rPr>
        <w:t xml:space="preserve"> </w:t>
      </w:r>
      <w:r w:rsidRPr="000515E6">
        <w:rPr>
          <w:rFonts w:ascii="Times New Roman" w:hAnsi="Times New Roman"/>
          <w:i/>
          <w:iCs/>
          <w:sz w:val="20"/>
          <w:szCs w:val="20"/>
        </w:rPr>
        <w:t>DMRT ta</w:t>
      </w:r>
      <w:r w:rsidRPr="000515E6">
        <w:rPr>
          <w:rFonts w:ascii="Times New Roman" w:hAnsi="Times New Roman"/>
          <w:i/>
          <w:iCs/>
          <w:spacing w:val="1"/>
          <w:sz w:val="20"/>
          <w:szCs w:val="20"/>
        </w:rPr>
        <w:t>r</w:t>
      </w:r>
      <w:r w:rsidRPr="000515E6">
        <w:rPr>
          <w:rFonts w:ascii="Times New Roman" w:hAnsi="Times New Roman"/>
          <w:i/>
          <w:iCs/>
          <w:spacing w:val="-1"/>
          <w:sz w:val="20"/>
          <w:szCs w:val="20"/>
        </w:rPr>
        <w:t>a</w:t>
      </w:r>
      <w:r w:rsidRPr="000515E6">
        <w:rPr>
          <w:rFonts w:ascii="Times New Roman" w:hAnsi="Times New Roman"/>
          <w:i/>
          <w:iCs/>
          <w:sz w:val="20"/>
          <w:szCs w:val="20"/>
        </w:rPr>
        <w:t>f 5</w:t>
      </w:r>
      <w:r w:rsidRPr="000515E6">
        <w:rPr>
          <w:rFonts w:ascii="Times New Roman" w:hAnsi="Times New Roman"/>
          <w:i/>
          <w:iCs/>
          <w:spacing w:val="-1"/>
          <w:sz w:val="20"/>
          <w:szCs w:val="20"/>
        </w:rPr>
        <w:t>%</w:t>
      </w:r>
      <w:r w:rsidRPr="000515E6">
        <w:rPr>
          <w:rFonts w:ascii="Times New Roman" w:hAnsi="Times New Roman"/>
          <w:i/>
          <w:iCs/>
          <w:spacing w:val="-1"/>
          <w:sz w:val="20"/>
          <w:szCs w:val="20"/>
          <w:lang w:val="en-US"/>
        </w:rPr>
        <w:t>. (</w:t>
      </w:r>
      <w:r w:rsidRPr="000515E6">
        <w:rPr>
          <w:rFonts w:ascii="Times New Roman" w:hAnsi="Times New Roman"/>
          <w:i/>
          <w:sz w:val="20"/>
          <w:szCs w:val="20"/>
        </w:rPr>
        <w:t>P0:</w:t>
      </w:r>
      <w:r w:rsidRPr="000515E6">
        <w:rPr>
          <w:rFonts w:ascii="Times New Roman" w:hAnsi="Times New Roman"/>
          <w:i/>
          <w:sz w:val="20"/>
          <w:szCs w:val="20"/>
          <w:lang w:val="en-US"/>
        </w:rPr>
        <w:t xml:space="preserve"> tanpa</w:t>
      </w:r>
      <w:r w:rsidRPr="000515E6">
        <w:rPr>
          <w:rFonts w:ascii="Times New Roman" w:hAnsi="Times New Roman"/>
          <w:i/>
          <w:sz w:val="20"/>
          <w:szCs w:val="20"/>
        </w:rPr>
        <w:t xml:space="preserve"> kompos limbah sayuran; P1: kompos limbah sayuran 160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P2: kompos limbah sayuran 320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P3: kompos limbah sayuran 480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P4: kompos limbah sayuran 640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w:t>
      </w:r>
    </w:p>
    <w:p w14:paraId="1AAE9E16" w14:textId="77777777" w:rsidR="006E7123" w:rsidRPr="006E7123" w:rsidRDefault="006E7123" w:rsidP="006E7123">
      <w:pPr>
        <w:spacing w:after="0" w:line="240" w:lineRule="auto"/>
        <w:ind w:left="1134" w:hanging="1134"/>
        <w:jc w:val="both"/>
        <w:rPr>
          <w:rFonts w:ascii="Times New Roman" w:hAnsi="Times New Roman"/>
          <w:iCs/>
          <w:spacing w:val="-1"/>
          <w:sz w:val="20"/>
          <w:szCs w:val="20"/>
          <w:lang w:val="en-US"/>
        </w:rPr>
      </w:pPr>
    </w:p>
    <w:p w14:paraId="0A2A969E" w14:textId="77777777" w:rsidR="006E7123" w:rsidRDefault="006E7123" w:rsidP="006E7123">
      <w:pPr>
        <w:spacing w:after="0" w:line="240" w:lineRule="auto"/>
        <w:ind w:left="1134" w:hanging="1134"/>
        <w:jc w:val="both"/>
        <w:rPr>
          <w:rFonts w:ascii="Times New Roman" w:hAnsi="Times New Roman"/>
          <w:iCs/>
          <w:spacing w:val="-1"/>
          <w:sz w:val="20"/>
          <w:szCs w:val="20"/>
          <w:lang w:val="en-US"/>
        </w:rPr>
        <w:sectPr w:rsidR="006E7123" w:rsidSect="006E7123">
          <w:type w:val="continuous"/>
          <w:pgSz w:w="11906" w:h="16838"/>
          <w:pgMar w:top="1440" w:right="1700" w:bottom="1440" w:left="1701" w:header="708" w:footer="708" w:gutter="0"/>
          <w:cols w:space="720"/>
        </w:sectPr>
      </w:pPr>
    </w:p>
    <w:p w14:paraId="58EBC1BA" w14:textId="77777777" w:rsidR="00CB41D4" w:rsidRDefault="006E7123" w:rsidP="006E7123">
      <w:pPr>
        <w:spacing w:after="0" w:line="240" w:lineRule="auto"/>
        <w:ind w:firstLine="567"/>
        <w:jc w:val="both"/>
        <w:rPr>
          <w:rFonts w:ascii="Times New Roman" w:hAnsi="Times New Roman"/>
          <w:lang w:val="en-ID"/>
        </w:rPr>
      </w:pPr>
      <w:r w:rsidRPr="008A41A1">
        <w:rPr>
          <w:rFonts w:ascii="Times New Roman" w:hAnsi="Times New Roman"/>
        </w:rPr>
        <w:lastRenderedPageBreak/>
        <w:t>Pemberian kompos limbah sayuran dengan dosis 640 g/</w:t>
      </w:r>
      <w:r w:rsidRPr="008A41A1">
        <w:rPr>
          <w:rFonts w:ascii="Times New Roman" w:hAnsi="Times New Roman"/>
          <w:i/>
          <w:iCs/>
        </w:rPr>
        <w:t xml:space="preserve">polybag </w:t>
      </w:r>
      <w:r w:rsidRPr="008A41A1">
        <w:rPr>
          <w:rFonts w:ascii="Times New Roman" w:hAnsi="Times New Roman"/>
        </w:rPr>
        <w:t xml:space="preserve">(P4) menghasilkan pertambahan volume akar tertinggi yaitu 7,2 </w:t>
      </w:r>
      <w:r>
        <w:rPr>
          <w:rFonts w:ascii="Times New Roman" w:hAnsi="Times New Roman"/>
        </w:rPr>
        <w:t>m</w:t>
      </w:r>
      <w:r>
        <w:rPr>
          <w:rFonts w:ascii="Times New Roman" w:hAnsi="Times New Roman"/>
          <w:lang w:val="en-ID"/>
        </w:rPr>
        <w:t>L</w:t>
      </w:r>
      <w:r w:rsidRPr="008A41A1">
        <w:rPr>
          <w:rFonts w:ascii="Times New Roman" w:hAnsi="Times New Roman"/>
        </w:rPr>
        <w:t xml:space="preserve"> dibandingkan dengan perlakuan P0 (2,4 </w:t>
      </w:r>
      <w:r>
        <w:rPr>
          <w:rFonts w:ascii="Times New Roman" w:hAnsi="Times New Roman"/>
        </w:rPr>
        <w:t>m</w:t>
      </w:r>
      <w:r>
        <w:rPr>
          <w:rFonts w:ascii="Times New Roman" w:hAnsi="Times New Roman"/>
          <w:lang w:val="en-ID"/>
        </w:rPr>
        <w:t>L</w:t>
      </w:r>
      <w:r w:rsidRPr="008A41A1">
        <w:rPr>
          <w:rFonts w:ascii="Times New Roman" w:hAnsi="Times New Roman"/>
        </w:rPr>
        <w:t xml:space="preserve">), P1 (5,2 </w:t>
      </w:r>
      <w:r>
        <w:rPr>
          <w:rFonts w:ascii="Times New Roman" w:hAnsi="Times New Roman"/>
        </w:rPr>
        <w:t>m</w:t>
      </w:r>
      <w:r>
        <w:rPr>
          <w:rFonts w:ascii="Times New Roman" w:hAnsi="Times New Roman"/>
          <w:lang w:val="en-ID"/>
        </w:rPr>
        <w:t>L</w:t>
      </w:r>
      <w:r w:rsidRPr="008A41A1">
        <w:rPr>
          <w:rFonts w:ascii="Times New Roman" w:hAnsi="Times New Roman"/>
        </w:rPr>
        <w:t xml:space="preserve">), P2 (6,8 </w:t>
      </w:r>
      <w:r>
        <w:rPr>
          <w:rFonts w:ascii="Times New Roman" w:hAnsi="Times New Roman"/>
        </w:rPr>
        <w:t>m</w:t>
      </w:r>
      <w:r>
        <w:rPr>
          <w:rFonts w:ascii="Times New Roman" w:hAnsi="Times New Roman"/>
          <w:lang w:val="en-ID"/>
        </w:rPr>
        <w:t>L</w:t>
      </w:r>
      <w:r w:rsidRPr="008A41A1">
        <w:rPr>
          <w:rFonts w:ascii="Times New Roman" w:hAnsi="Times New Roman"/>
        </w:rPr>
        <w:t xml:space="preserve">) dan P3 (6,8 </w:t>
      </w:r>
      <w:r>
        <w:rPr>
          <w:rFonts w:ascii="Times New Roman" w:hAnsi="Times New Roman"/>
        </w:rPr>
        <w:t>m</w:t>
      </w:r>
      <w:r>
        <w:rPr>
          <w:rFonts w:ascii="Times New Roman" w:hAnsi="Times New Roman"/>
          <w:lang w:val="en-ID"/>
        </w:rPr>
        <w:t>L</w:t>
      </w:r>
      <w:r w:rsidRPr="008A41A1">
        <w:rPr>
          <w:rFonts w:ascii="Times New Roman" w:hAnsi="Times New Roman"/>
        </w:rPr>
        <w:t>) pada 13 MST.</w:t>
      </w:r>
    </w:p>
    <w:p w14:paraId="73AD57E0" w14:textId="6773D189" w:rsidR="006E7123" w:rsidRPr="00736353" w:rsidRDefault="006E7123" w:rsidP="00CB41D4">
      <w:pPr>
        <w:spacing w:after="0" w:line="240" w:lineRule="auto"/>
        <w:jc w:val="both"/>
        <w:rPr>
          <w:rFonts w:ascii="Times New Roman" w:hAnsi="Times New Roman"/>
          <w:lang w:val="en-ID"/>
        </w:rPr>
      </w:pPr>
      <w:r w:rsidRPr="008A41A1">
        <w:rPr>
          <w:rFonts w:ascii="Times New Roman" w:hAnsi="Times New Roman"/>
        </w:rPr>
        <w:lastRenderedPageBreak/>
        <w:t>Pemberian kompos</w:t>
      </w:r>
      <w:r w:rsidRPr="008A41A1">
        <w:rPr>
          <w:rFonts w:ascii="Times New Roman" w:hAnsi="Times New Roman"/>
          <w:lang w:val="en-ID"/>
        </w:rPr>
        <w:t xml:space="preserve"> </w:t>
      </w:r>
      <w:r w:rsidRPr="008A41A1">
        <w:rPr>
          <w:rFonts w:ascii="Times New Roman" w:hAnsi="Times New Roman"/>
        </w:rPr>
        <w:t>limbah sayuran dapat mensuplai unsur hara N, P dan K. Unsur P berperan dalam membentuk sistem perakaran yang baik dan unsur K yang berada pada ujung akar merangsang proses pemanjangan akar.</w:t>
      </w:r>
    </w:p>
    <w:p w14:paraId="5FEC87E2" w14:textId="77777777" w:rsidR="006E7123" w:rsidRDefault="00D029DD" w:rsidP="006E7123">
      <w:pPr>
        <w:spacing w:after="0" w:line="240" w:lineRule="auto"/>
        <w:ind w:firstLine="567"/>
        <w:jc w:val="both"/>
        <w:rPr>
          <w:rFonts w:ascii="Times New Roman" w:hAnsi="Times New Roman"/>
          <w:lang w:val="en-ID"/>
        </w:rPr>
      </w:pPr>
      <w:r w:rsidRPr="00B83005">
        <w:rPr>
          <w:rFonts w:ascii="Times New Roman" w:hAnsi="Times New Roman"/>
        </w:rPr>
        <w:lastRenderedPageBreak/>
        <w:t>Fosfor adalah unsur hara penting yang mendukung pertu</w:t>
      </w:r>
      <w:r w:rsidR="000203AD">
        <w:rPr>
          <w:rFonts w:ascii="Times New Roman" w:hAnsi="Times New Roman"/>
        </w:rPr>
        <w:t xml:space="preserve">mbuhan panjang </w:t>
      </w:r>
      <w:r w:rsidR="006D19CA">
        <w:rPr>
          <w:rFonts w:ascii="Times New Roman" w:hAnsi="Times New Roman"/>
          <w:lang w:val="en-ID"/>
        </w:rPr>
        <w:t>a</w:t>
      </w:r>
      <w:r w:rsidR="000203AD">
        <w:rPr>
          <w:rFonts w:ascii="Times New Roman" w:hAnsi="Times New Roman"/>
        </w:rPr>
        <w:t xml:space="preserve">kar pada bibit, </w:t>
      </w:r>
      <w:r w:rsidR="000203AD">
        <w:rPr>
          <w:rFonts w:ascii="Times New Roman" w:hAnsi="Times New Roman"/>
          <w:lang w:val="en-US"/>
        </w:rPr>
        <w:t>b</w:t>
      </w:r>
      <w:r w:rsidRPr="00B83005">
        <w:rPr>
          <w:rFonts w:ascii="Times New Roman" w:hAnsi="Times New Roman"/>
        </w:rPr>
        <w:t>erperan dalam pembelahan sel, transfer energi, dan merangsang pertumbuhan awal akar. Unsur fosfor berfungsi sebagai komponen enzim dan ATP (Adenosine Tri Phosphat) yang berguna sebagai pentransfer energi, sehingga proses biokimia akan berjalan dengan baik serta berfungsi mempercepat pertumbuhan dan perkembangan a</w:t>
      </w:r>
      <w:r w:rsidR="000203AD">
        <w:rPr>
          <w:rFonts w:ascii="Times New Roman" w:hAnsi="Times New Roman"/>
        </w:rPr>
        <w:t>kar dan titik tumbuh (Kurniawan</w:t>
      </w:r>
      <w:r w:rsidRPr="00B83005">
        <w:rPr>
          <w:rFonts w:ascii="Times New Roman" w:hAnsi="Times New Roman"/>
        </w:rPr>
        <w:t xml:space="preserve"> </w:t>
      </w:r>
      <w:r w:rsidRPr="00B83005">
        <w:rPr>
          <w:rFonts w:ascii="Times New Roman" w:hAnsi="Times New Roman"/>
          <w:i/>
        </w:rPr>
        <w:t>et</w:t>
      </w:r>
      <w:r w:rsidR="000203AD">
        <w:rPr>
          <w:rFonts w:ascii="Times New Roman" w:hAnsi="Times New Roman"/>
          <w:i/>
          <w:lang w:val="en-US"/>
        </w:rPr>
        <w:t xml:space="preserve"> </w:t>
      </w:r>
      <w:r w:rsidRPr="00B83005">
        <w:rPr>
          <w:rFonts w:ascii="Times New Roman" w:hAnsi="Times New Roman"/>
          <w:i/>
        </w:rPr>
        <w:t>al</w:t>
      </w:r>
      <w:r w:rsidR="006E7123">
        <w:rPr>
          <w:rFonts w:ascii="Times New Roman" w:hAnsi="Times New Roman"/>
        </w:rPr>
        <w:t>., 2017)</w:t>
      </w:r>
      <w:r w:rsidR="006E7123">
        <w:rPr>
          <w:rFonts w:ascii="Times New Roman" w:hAnsi="Times New Roman"/>
          <w:lang w:val="en-ID"/>
        </w:rPr>
        <w:t>.</w:t>
      </w:r>
    </w:p>
    <w:p w14:paraId="7A6CE681" w14:textId="1025C27F" w:rsidR="008A41A1" w:rsidRDefault="00D029DD" w:rsidP="006E7123">
      <w:pPr>
        <w:spacing w:after="0" w:line="240" w:lineRule="auto"/>
        <w:ind w:firstLine="567"/>
        <w:jc w:val="both"/>
        <w:rPr>
          <w:rFonts w:ascii="Times New Roman" w:hAnsi="Times New Roman"/>
          <w:lang w:val="en-ID"/>
        </w:rPr>
      </w:pPr>
      <w:r w:rsidRPr="00B83005">
        <w:rPr>
          <w:rFonts w:ascii="Times New Roman" w:hAnsi="Times New Roman"/>
        </w:rPr>
        <w:lastRenderedPageBreak/>
        <w:t xml:space="preserve">Ketersediaan nutrisi juga sangat penting dalam pertambahan akar bibit sehingga dengan memiliki nutrisi yang cukup dapat meningkatkan pertambahan akar. </w:t>
      </w:r>
      <w:r w:rsidR="000203AD">
        <w:rPr>
          <w:rFonts w:ascii="Times New Roman" w:hAnsi="Times New Roman"/>
          <w:lang w:val="en-US"/>
        </w:rPr>
        <w:t>Hal tersebut s</w:t>
      </w:r>
      <w:r w:rsidR="000203AD">
        <w:rPr>
          <w:rFonts w:ascii="Times New Roman" w:hAnsi="Times New Roman"/>
        </w:rPr>
        <w:t xml:space="preserve">ejalan dengan pendapat Darlina </w:t>
      </w:r>
      <w:r w:rsidRPr="00B83005">
        <w:rPr>
          <w:rFonts w:ascii="Times New Roman" w:hAnsi="Times New Roman"/>
          <w:i/>
        </w:rPr>
        <w:t>et</w:t>
      </w:r>
      <w:r w:rsidR="000203AD">
        <w:rPr>
          <w:rFonts w:ascii="Times New Roman" w:hAnsi="Times New Roman"/>
          <w:i/>
          <w:lang w:val="en-US"/>
        </w:rPr>
        <w:t xml:space="preserve"> </w:t>
      </w:r>
      <w:r w:rsidRPr="00B83005">
        <w:rPr>
          <w:rFonts w:ascii="Times New Roman" w:hAnsi="Times New Roman"/>
          <w:i/>
        </w:rPr>
        <w:t>al</w:t>
      </w:r>
      <w:r w:rsidRPr="00B83005">
        <w:rPr>
          <w:rFonts w:ascii="Times New Roman" w:hAnsi="Times New Roman"/>
        </w:rPr>
        <w:t>.,</w:t>
      </w:r>
      <w:r w:rsidR="00E604A0">
        <w:rPr>
          <w:rFonts w:ascii="Times New Roman" w:hAnsi="Times New Roman"/>
        </w:rPr>
        <w:t xml:space="preserve"> (2016)</w:t>
      </w:r>
      <w:r w:rsidR="000203AD">
        <w:rPr>
          <w:rFonts w:ascii="Times New Roman" w:hAnsi="Times New Roman"/>
          <w:lang w:val="en-US"/>
        </w:rPr>
        <w:t xml:space="preserve"> yang menyebutkan </w:t>
      </w:r>
      <w:r w:rsidR="00E604A0">
        <w:rPr>
          <w:rFonts w:ascii="Times New Roman" w:hAnsi="Times New Roman"/>
          <w:lang w:val="en-ID"/>
        </w:rPr>
        <w:t xml:space="preserve"> </w:t>
      </w:r>
      <w:r w:rsidRPr="00B83005">
        <w:rPr>
          <w:rFonts w:ascii="Times New Roman" w:hAnsi="Times New Roman"/>
        </w:rPr>
        <w:t>pertambahan akar tanaman yang lebih tinggi dikarenakan ketersediaan nutrisi bagi tanaman yang sangat penting untuk proses pertumbuhan dan adanya ZPT yang memic</w:t>
      </w:r>
      <w:r w:rsidR="00A9637E">
        <w:rPr>
          <w:rFonts w:ascii="Times New Roman" w:hAnsi="Times New Roman"/>
        </w:rPr>
        <w:t>u pembelahan dan pembesaran sel</w:t>
      </w:r>
      <w:r w:rsidR="000F20A0">
        <w:rPr>
          <w:rFonts w:ascii="Times New Roman" w:hAnsi="Times New Roman"/>
          <w:lang w:val="en-ID"/>
        </w:rPr>
        <w:t>.</w:t>
      </w:r>
    </w:p>
    <w:p w14:paraId="21EAA527" w14:textId="77777777" w:rsidR="00771C7A" w:rsidRDefault="00771C7A" w:rsidP="008A41A1">
      <w:pPr>
        <w:spacing w:after="0" w:line="240" w:lineRule="auto"/>
        <w:jc w:val="both"/>
        <w:rPr>
          <w:rFonts w:ascii="Times New Roman" w:hAnsi="Times New Roman"/>
          <w:lang w:val="en-ID"/>
        </w:rPr>
        <w:sectPr w:rsidR="00771C7A" w:rsidSect="003611E7">
          <w:headerReference w:type="default" r:id="rId13"/>
          <w:type w:val="continuous"/>
          <w:pgSz w:w="11906" w:h="16838"/>
          <w:pgMar w:top="1440" w:right="1700" w:bottom="1440" w:left="1701" w:header="708" w:footer="708" w:gutter="0"/>
          <w:pgNumType w:start="346"/>
          <w:cols w:num="2" w:space="720"/>
          <w:docGrid w:linePitch="299"/>
        </w:sectPr>
      </w:pPr>
    </w:p>
    <w:p w14:paraId="4076571D" w14:textId="1C8B2A83" w:rsidR="008A41A1" w:rsidRDefault="008A41A1" w:rsidP="008A41A1">
      <w:pPr>
        <w:spacing w:after="0" w:line="240" w:lineRule="auto"/>
        <w:jc w:val="both"/>
        <w:rPr>
          <w:rFonts w:ascii="Times New Roman" w:hAnsi="Times New Roman"/>
          <w:lang w:val="en-ID"/>
        </w:rPr>
      </w:pPr>
    </w:p>
    <w:p w14:paraId="6432A625" w14:textId="77777777" w:rsidR="006E7123" w:rsidRDefault="006E7123" w:rsidP="006E7123">
      <w:pPr>
        <w:spacing w:after="0" w:line="240" w:lineRule="auto"/>
        <w:rPr>
          <w:rFonts w:ascii="Times New Roman" w:hAnsi="Times New Roman"/>
          <w:b/>
          <w:lang w:val="en-ID"/>
        </w:rPr>
      </w:pPr>
      <w:r w:rsidRPr="008A41A1">
        <w:rPr>
          <w:rFonts w:ascii="Times New Roman" w:hAnsi="Times New Roman"/>
          <w:b/>
        </w:rPr>
        <w:t>Berat Kering Bibit</w:t>
      </w:r>
    </w:p>
    <w:p w14:paraId="061CC7E4" w14:textId="77777777" w:rsidR="006E7123" w:rsidRDefault="006E7123" w:rsidP="006E7123">
      <w:pPr>
        <w:pStyle w:val="NoSpacing"/>
        <w:ind w:firstLine="567"/>
        <w:jc w:val="both"/>
        <w:rPr>
          <w:rFonts w:ascii="Times New Roman" w:hAnsi="Times New Roman"/>
          <w:lang w:val="en-ID"/>
        </w:rPr>
      </w:pPr>
      <w:r w:rsidRPr="008A41A1">
        <w:rPr>
          <w:rFonts w:ascii="Times New Roman" w:hAnsi="Times New Roman"/>
        </w:rPr>
        <w:t>Hasil sidik ragam menunjukkan bahwa perlakuan dosis kompos limbah sayuran berpengaruh nyata terhadap parameter berat kering bibit pa</w:t>
      </w:r>
      <w:r>
        <w:rPr>
          <w:rFonts w:ascii="Times New Roman" w:hAnsi="Times New Roman"/>
        </w:rPr>
        <w:t>da umur 5, 7, 9, 11, dan 13 MST</w:t>
      </w:r>
      <w:r>
        <w:rPr>
          <w:rFonts w:ascii="Times New Roman" w:hAnsi="Times New Roman"/>
          <w:lang w:val="en-ID"/>
        </w:rPr>
        <w:t xml:space="preserve"> (Tabel 5).</w:t>
      </w:r>
    </w:p>
    <w:p w14:paraId="40F4F100" w14:textId="77777777" w:rsidR="006E7123" w:rsidRDefault="006E7123" w:rsidP="008A41A1">
      <w:pPr>
        <w:spacing w:after="0" w:line="240" w:lineRule="auto"/>
        <w:rPr>
          <w:rFonts w:ascii="Times New Roman" w:hAnsi="Times New Roman"/>
          <w:b/>
          <w:lang w:val="en-ID"/>
        </w:rPr>
      </w:pPr>
    </w:p>
    <w:p w14:paraId="79DCD531" w14:textId="153D6280" w:rsidR="00771C7A" w:rsidRPr="00771C7A" w:rsidRDefault="00771C7A" w:rsidP="00771C7A">
      <w:pPr>
        <w:spacing w:after="0" w:line="240" w:lineRule="auto"/>
        <w:ind w:left="851" w:hanging="851"/>
        <w:jc w:val="both"/>
        <w:rPr>
          <w:rFonts w:ascii="Times New Roman" w:hAnsi="Times New Roman"/>
          <w:b/>
          <w:lang w:val="en-ID"/>
        </w:rPr>
      </w:pPr>
      <w:r>
        <w:rPr>
          <w:rFonts w:ascii="Times New Roman" w:hAnsi="Times New Roman"/>
          <w:b/>
          <w:lang w:val="en-ID"/>
        </w:rPr>
        <w:t>Tabel 5.</w:t>
      </w:r>
      <w:r>
        <w:rPr>
          <w:rFonts w:ascii="Times New Roman" w:hAnsi="Times New Roman"/>
          <w:b/>
          <w:lang w:val="en-ID"/>
        </w:rPr>
        <w:tab/>
      </w:r>
      <w:r>
        <w:rPr>
          <w:rFonts w:ascii="Times New Roman" w:hAnsi="Times New Roman"/>
          <w:color w:val="000000"/>
        </w:rPr>
        <w:t>Hasil uji</w:t>
      </w:r>
      <w:r>
        <w:rPr>
          <w:rFonts w:ascii="Times New Roman" w:hAnsi="Times New Roman"/>
          <w:color w:val="000000"/>
          <w:lang w:val="en-ID"/>
        </w:rPr>
        <w:t xml:space="preserve"> DMRT </w:t>
      </w:r>
      <w:r>
        <w:rPr>
          <w:rFonts w:ascii="Times New Roman" w:hAnsi="Times New Roman"/>
          <w:color w:val="000000"/>
        </w:rPr>
        <w:t>5% rerata berat kering (g</w:t>
      </w:r>
      <w:r w:rsidRPr="00771C7A">
        <w:rPr>
          <w:rFonts w:ascii="Times New Roman" w:hAnsi="Times New Roman"/>
          <w:color w:val="000000"/>
        </w:rPr>
        <w:t>) bibit</w:t>
      </w:r>
      <w:r>
        <w:rPr>
          <w:rFonts w:ascii="Times New Roman" w:hAnsi="Times New Roman"/>
          <w:color w:val="000000"/>
          <w:lang w:val="en-ID"/>
        </w:rPr>
        <w:t xml:space="preserve"> karet akibat pemberian kompos limbah sayuran</w:t>
      </w:r>
    </w:p>
    <w:p w14:paraId="27EBADC4" w14:textId="77777777" w:rsidR="00771C7A" w:rsidRDefault="00771C7A" w:rsidP="008A41A1">
      <w:pPr>
        <w:spacing w:after="0" w:line="240" w:lineRule="auto"/>
        <w:rPr>
          <w:rFonts w:ascii="Times New Roman" w:hAnsi="Times New Roman"/>
          <w:b/>
          <w:lang w:val="en-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6"/>
      </w:tblGrid>
      <w:tr w:rsidR="00771C7A" w14:paraId="7C2468E1" w14:textId="77777777" w:rsidTr="00701B5C">
        <w:tc>
          <w:tcPr>
            <w:tcW w:w="3969" w:type="dxa"/>
            <w:tcBorders>
              <w:top w:val="single" w:sz="4" w:space="0" w:color="auto"/>
              <w:bottom w:val="single" w:sz="4" w:space="0" w:color="auto"/>
            </w:tcBorders>
            <w:vAlign w:val="center"/>
          </w:tcPr>
          <w:p w14:paraId="20C4D4F2" w14:textId="77777777" w:rsidR="00771C7A" w:rsidRPr="007121BC" w:rsidRDefault="00771C7A" w:rsidP="00701B5C">
            <w:pPr>
              <w:ind w:right="-126"/>
              <w:jc w:val="center"/>
              <w:rPr>
                <w:rFonts w:ascii="Times New Roman" w:hAnsi="Times New Roman"/>
                <w:iCs/>
                <w:sz w:val="20"/>
              </w:rPr>
            </w:pPr>
            <w:r w:rsidRPr="007121BC">
              <w:rPr>
                <w:rFonts w:ascii="Times New Roman" w:hAnsi="Times New Roman"/>
                <w:iCs/>
                <w:sz w:val="20"/>
              </w:rPr>
              <w:t>Perlakuan</w:t>
            </w:r>
          </w:p>
        </w:tc>
        <w:tc>
          <w:tcPr>
            <w:tcW w:w="4536" w:type="dxa"/>
            <w:tcBorders>
              <w:top w:val="single" w:sz="4" w:space="0" w:color="auto"/>
              <w:bottom w:val="single" w:sz="4" w:space="0" w:color="auto"/>
            </w:tcBorders>
            <w:vAlign w:val="center"/>
          </w:tcPr>
          <w:p w14:paraId="3A2A1996" w14:textId="34A07E76" w:rsidR="00771C7A" w:rsidRPr="000203AD" w:rsidRDefault="00CB41D4" w:rsidP="00701B5C">
            <w:pPr>
              <w:ind w:left="-138" w:right="-126"/>
              <w:jc w:val="center"/>
              <w:rPr>
                <w:rFonts w:ascii="Times New Roman" w:hAnsi="Times New Roman"/>
                <w:iCs/>
                <w:sz w:val="20"/>
                <w:lang w:val="en-US"/>
              </w:rPr>
            </w:pPr>
            <w:r>
              <w:rPr>
                <w:rFonts w:ascii="Times New Roman" w:hAnsi="Times New Roman"/>
                <w:iCs/>
                <w:sz w:val="20"/>
                <w:lang w:val="en-ID"/>
              </w:rPr>
              <w:t xml:space="preserve">Berat kering bibit </w:t>
            </w:r>
            <w:r>
              <w:rPr>
                <w:rFonts w:ascii="Times New Roman" w:hAnsi="Times New Roman"/>
                <w:iCs/>
                <w:sz w:val="20"/>
                <w:lang w:val="en-US"/>
              </w:rPr>
              <w:t>(g</w:t>
            </w:r>
            <w:r w:rsidR="00771C7A">
              <w:rPr>
                <w:rFonts w:ascii="Times New Roman" w:hAnsi="Times New Roman"/>
                <w:iCs/>
                <w:sz w:val="20"/>
                <w:lang w:val="en-US"/>
              </w:rPr>
              <w:t>)</w:t>
            </w:r>
          </w:p>
        </w:tc>
      </w:tr>
      <w:tr w:rsidR="00771C7A" w14:paraId="6E72D10B" w14:textId="77777777" w:rsidTr="00701B5C">
        <w:tc>
          <w:tcPr>
            <w:tcW w:w="3969" w:type="dxa"/>
            <w:tcBorders>
              <w:top w:val="single" w:sz="4" w:space="0" w:color="auto"/>
            </w:tcBorders>
            <w:vAlign w:val="center"/>
          </w:tcPr>
          <w:p w14:paraId="1BD87454" w14:textId="77777777" w:rsidR="00771C7A" w:rsidRPr="007121BC" w:rsidRDefault="00771C7A" w:rsidP="00701B5C">
            <w:pPr>
              <w:ind w:right="-126"/>
              <w:jc w:val="center"/>
              <w:rPr>
                <w:rFonts w:ascii="Times New Roman" w:hAnsi="Times New Roman"/>
                <w:iCs/>
                <w:sz w:val="20"/>
              </w:rPr>
            </w:pPr>
            <w:r w:rsidRPr="007121BC">
              <w:rPr>
                <w:rFonts w:ascii="Times New Roman" w:hAnsi="Times New Roman"/>
                <w:iCs/>
                <w:sz w:val="20"/>
              </w:rPr>
              <w:t>P0</w:t>
            </w:r>
          </w:p>
        </w:tc>
        <w:tc>
          <w:tcPr>
            <w:tcW w:w="4536" w:type="dxa"/>
            <w:tcBorders>
              <w:top w:val="single" w:sz="4" w:space="0" w:color="auto"/>
            </w:tcBorders>
            <w:vAlign w:val="center"/>
          </w:tcPr>
          <w:p w14:paraId="59F38644" w14:textId="6AD31D3F" w:rsidR="00771C7A" w:rsidRPr="00CB41D4" w:rsidRDefault="00CB41D4" w:rsidP="00701B5C">
            <w:pPr>
              <w:jc w:val="center"/>
              <w:rPr>
                <w:rFonts w:ascii="Times New Roman" w:hAnsi="Times New Roman"/>
                <w:lang w:val="en-ID"/>
              </w:rPr>
            </w:pPr>
            <w:r w:rsidRPr="00CB41D4">
              <w:rPr>
                <w:rFonts w:ascii="Times New Roman" w:hAnsi="Times New Roman"/>
                <w:color w:val="000000"/>
                <w:sz w:val="20"/>
                <w:szCs w:val="20"/>
              </w:rPr>
              <w:t>2,30 c</w:t>
            </w:r>
          </w:p>
        </w:tc>
      </w:tr>
      <w:tr w:rsidR="00771C7A" w14:paraId="73A5C07D" w14:textId="77777777" w:rsidTr="00701B5C">
        <w:tc>
          <w:tcPr>
            <w:tcW w:w="3969" w:type="dxa"/>
            <w:vAlign w:val="center"/>
          </w:tcPr>
          <w:p w14:paraId="45CA73E1" w14:textId="77777777" w:rsidR="00771C7A" w:rsidRPr="007121BC" w:rsidRDefault="00771C7A" w:rsidP="00701B5C">
            <w:pPr>
              <w:ind w:right="-126"/>
              <w:jc w:val="center"/>
              <w:rPr>
                <w:rFonts w:ascii="Times New Roman" w:hAnsi="Times New Roman"/>
                <w:iCs/>
                <w:sz w:val="20"/>
              </w:rPr>
            </w:pPr>
            <w:r w:rsidRPr="007121BC">
              <w:rPr>
                <w:rFonts w:ascii="Times New Roman" w:hAnsi="Times New Roman"/>
                <w:iCs/>
                <w:sz w:val="20"/>
              </w:rPr>
              <w:t>P1</w:t>
            </w:r>
          </w:p>
        </w:tc>
        <w:tc>
          <w:tcPr>
            <w:tcW w:w="4536" w:type="dxa"/>
            <w:vAlign w:val="center"/>
          </w:tcPr>
          <w:p w14:paraId="02CC5356" w14:textId="785ACCE7" w:rsidR="00771C7A" w:rsidRPr="00CB41D4" w:rsidRDefault="00CB41D4" w:rsidP="00701B5C">
            <w:pPr>
              <w:jc w:val="center"/>
              <w:rPr>
                <w:rFonts w:ascii="Times New Roman" w:hAnsi="Times New Roman"/>
                <w:lang w:val="en-ID"/>
              </w:rPr>
            </w:pPr>
            <w:r w:rsidRPr="00CB41D4">
              <w:rPr>
                <w:rFonts w:ascii="Times New Roman" w:hAnsi="Times New Roman"/>
                <w:color w:val="000000"/>
                <w:sz w:val="20"/>
                <w:szCs w:val="20"/>
              </w:rPr>
              <w:t>3,01 bc</w:t>
            </w:r>
          </w:p>
        </w:tc>
      </w:tr>
      <w:tr w:rsidR="00771C7A" w14:paraId="10C3BFFF" w14:textId="77777777" w:rsidTr="00701B5C">
        <w:tc>
          <w:tcPr>
            <w:tcW w:w="3969" w:type="dxa"/>
            <w:vAlign w:val="center"/>
          </w:tcPr>
          <w:p w14:paraId="38D668BC" w14:textId="77777777" w:rsidR="00771C7A" w:rsidRPr="007121BC" w:rsidRDefault="00771C7A" w:rsidP="00701B5C">
            <w:pPr>
              <w:ind w:right="-126"/>
              <w:jc w:val="center"/>
              <w:rPr>
                <w:rFonts w:ascii="Times New Roman" w:hAnsi="Times New Roman"/>
                <w:iCs/>
                <w:sz w:val="20"/>
              </w:rPr>
            </w:pPr>
            <w:r w:rsidRPr="007121BC">
              <w:rPr>
                <w:rFonts w:ascii="Times New Roman" w:hAnsi="Times New Roman"/>
                <w:iCs/>
                <w:sz w:val="20"/>
              </w:rPr>
              <w:t>P2</w:t>
            </w:r>
          </w:p>
        </w:tc>
        <w:tc>
          <w:tcPr>
            <w:tcW w:w="4536" w:type="dxa"/>
            <w:vAlign w:val="center"/>
          </w:tcPr>
          <w:p w14:paraId="147CBF4E" w14:textId="700F8455" w:rsidR="00771C7A" w:rsidRPr="00CB41D4" w:rsidRDefault="00CB41D4" w:rsidP="00701B5C">
            <w:pPr>
              <w:jc w:val="center"/>
              <w:rPr>
                <w:rFonts w:ascii="Times New Roman" w:hAnsi="Times New Roman"/>
                <w:lang w:val="en-ID"/>
              </w:rPr>
            </w:pPr>
            <w:r w:rsidRPr="00CB41D4">
              <w:rPr>
                <w:rFonts w:ascii="Times New Roman" w:hAnsi="Times New Roman"/>
                <w:color w:val="000000"/>
                <w:sz w:val="20"/>
                <w:szCs w:val="20"/>
              </w:rPr>
              <w:t>3,59 bc</w:t>
            </w:r>
          </w:p>
        </w:tc>
      </w:tr>
      <w:tr w:rsidR="00771C7A" w14:paraId="0EA21B37" w14:textId="77777777" w:rsidTr="00701B5C">
        <w:tc>
          <w:tcPr>
            <w:tcW w:w="3969" w:type="dxa"/>
            <w:vAlign w:val="center"/>
          </w:tcPr>
          <w:p w14:paraId="40A95701" w14:textId="77777777" w:rsidR="00771C7A" w:rsidRPr="007121BC" w:rsidRDefault="00771C7A" w:rsidP="00701B5C">
            <w:pPr>
              <w:ind w:right="-126"/>
              <w:jc w:val="center"/>
              <w:rPr>
                <w:rFonts w:ascii="Times New Roman" w:hAnsi="Times New Roman"/>
                <w:iCs/>
                <w:sz w:val="20"/>
              </w:rPr>
            </w:pPr>
            <w:r w:rsidRPr="007121BC">
              <w:rPr>
                <w:rFonts w:ascii="Times New Roman" w:hAnsi="Times New Roman"/>
                <w:iCs/>
                <w:sz w:val="20"/>
              </w:rPr>
              <w:t>P3</w:t>
            </w:r>
          </w:p>
        </w:tc>
        <w:tc>
          <w:tcPr>
            <w:tcW w:w="4536" w:type="dxa"/>
            <w:vAlign w:val="center"/>
          </w:tcPr>
          <w:p w14:paraId="3B7B9223" w14:textId="40C17AC3" w:rsidR="00771C7A" w:rsidRPr="00CB41D4" w:rsidRDefault="00CB41D4" w:rsidP="00701B5C">
            <w:pPr>
              <w:jc w:val="center"/>
              <w:rPr>
                <w:rFonts w:ascii="Times New Roman" w:hAnsi="Times New Roman"/>
                <w:lang w:val="en-ID"/>
              </w:rPr>
            </w:pPr>
            <w:r w:rsidRPr="00CB41D4">
              <w:rPr>
                <w:rFonts w:ascii="Times New Roman" w:hAnsi="Times New Roman"/>
                <w:color w:val="000000"/>
                <w:sz w:val="20"/>
                <w:szCs w:val="20"/>
              </w:rPr>
              <w:t>4,49 ab</w:t>
            </w:r>
          </w:p>
        </w:tc>
      </w:tr>
      <w:tr w:rsidR="00771C7A" w14:paraId="2A2A2494" w14:textId="77777777" w:rsidTr="00701B5C">
        <w:tc>
          <w:tcPr>
            <w:tcW w:w="3969" w:type="dxa"/>
            <w:tcBorders>
              <w:bottom w:val="single" w:sz="4" w:space="0" w:color="auto"/>
            </w:tcBorders>
            <w:vAlign w:val="center"/>
          </w:tcPr>
          <w:p w14:paraId="7BFABFEE" w14:textId="77777777" w:rsidR="00771C7A" w:rsidRPr="007121BC" w:rsidRDefault="00771C7A" w:rsidP="00701B5C">
            <w:pPr>
              <w:ind w:right="-126"/>
              <w:jc w:val="center"/>
              <w:rPr>
                <w:rFonts w:ascii="Times New Roman" w:hAnsi="Times New Roman"/>
                <w:iCs/>
                <w:sz w:val="20"/>
              </w:rPr>
            </w:pPr>
            <w:r w:rsidRPr="007121BC">
              <w:rPr>
                <w:rFonts w:ascii="Times New Roman" w:hAnsi="Times New Roman"/>
                <w:iCs/>
                <w:sz w:val="20"/>
              </w:rPr>
              <w:t>P4</w:t>
            </w:r>
          </w:p>
        </w:tc>
        <w:tc>
          <w:tcPr>
            <w:tcW w:w="4536" w:type="dxa"/>
            <w:tcBorders>
              <w:bottom w:val="single" w:sz="4" w:space="0" w:color="auto"/>
            </w:tcBorders>
            <w:vAlign w:val="center"/>
          </w:tcPr>
          <w:p w14:paraId="5DA1FB14" w14:textId="66423D5E" w:rsidR="00771C7A" w:rsidRPr="00CB41D4" w:rsidRDefault="00CB41D4" w:rsidP="00701B5C">
            <w:pPr>
              <w:jc w:val="center"/>
              <w:rPr>
                <w:rFonts w:ascii="Times New Roman" w:hAnsi="Times New Roman"/>
                <w:lang w:val="en-ID"/>
              </w:rPr>
            </w:pPr>
            <w:r w:rsidRPr="00CB41D4">
              <w:rPr>
                <w:rFonts w:ascii="Times New Roman" w:hAnsi="Times New Roman"/>
                <w:color w:val="000000"/>
                <w:sz w:val="20"/>
                <w:szCs w:val="20"/>
              </w:rPr>
              <w:t>5,99 a</w:t>
            </w:r>
          </w:p>
        </w:tc>
      </w:tr>
    </w:tbl>
    <w:p w14:paraId="2958782E" w14:textId="75938886" w:rsidR="00BE2DD3" w:rsidRPr="008F2790" w:rsidRDefault="008F2790" w:rsidP="00BE2DD3">
      <w:pPr>
        <w:spacing w:after="0" w:line="240" w:lineRule="auto"/>
        <w:ind w:left="1134" w:hanging="1134"/>
        <w:jc w:val="both"/>
        <w:rPr>
          <w:rFonts w:ascii="Times New Roman" w:hAnsi="Times New Roman"/>
          <w:iCs/>
          <w:spacing w:val="-1"/>
          <w:sz w:val="20"/>
          <w:szCs w:val="20"/>
          <w:lang w:val="en-ID"/>
        </w:rPr>
      </w:pPr>
      <w:r w:rsidRPr="007121BC">
        <w:rPr>
          <w:rFonts w:ascii="Times New Roman" w:hAnsi="Times New Roman"/>
          <w:i/>
          <w:iCs/>
          <w:sz w:val="20"/>
          <w:szCs w:val="20"/>
        </w:rPr>
        <w:t>K</w:t>
      </w:r>
      <w:r w:rsidRPr="007121BC">
        <w:rPr>
          <w:rFonts w:ascii="Times New Roman" w:hAnsi="Times New Roman"/>
          <w:i/>
          <w:iCs/>
          <w:spacing w:val="-1"/>
          <w:sz w:val="20"/>
          <w:szCs w:val="20"/>
        </w:rPr>
        <w:t>e</w:t>
      </w:r>
      <w:r w:rsidRPr="007121BC">
        <w:rPr>
          <w:rFonts w:ascii="Times New Roman" w:hAnsi="Times New Roman"/>
          <w:i/>
          <w:iCs/>
          <w:sz w:val="20"/>
          <w:szCs w:val="20"/>
        </w:rPr>
        <w:t>te</w:t>
      </w:r>
      <w:r w:rsidRPr="007121BC">
        <w:rPr>
          <w:rFonts w:ascii="Times New Roman" w:hAnsi="Times New Roman"/>
          <w:i/>
          <w:iCs/>
          <w:spacing w:val="-1"/>
          <w:sz w:val="20"/>
          <w:szCs w:val="20"/>
        </w:rPr>
        <w:t>ra</w:t>
      </w:r>
      <w:r w:rsidRPr="007121BC">
        <w:rPr>
          <w:rFonts w:ascii="Times New Roman" w:hAnsi="Times New Roman"/>
          <w:i/>
          <w:iCs/>
          <w:sz w:val="20"/>
          <w:szCs w:val="20"/>
        </w:rPr>
        <w:t>n</w:t>
      </w:r>
      <w:r w:rsidRPr="007121BC">
        <w:rPr>
          <w:rFonts w:ascii="Times New Roman" w:hAnsi="Times New Roman"/>
          <w:i/>
          <w:iCs/>
          <w:spacing w:val="2"/>
          <w:sz w:val="20"/>
          <w:szCs w:val="20"/>
        </w:rPr>
        <w:t>g</w:t>
      </w:r>
      <w:r w:rsidRPr="007121BC">
        <w:rPr>
          <w:rFonts w:ascii="Times New Roman" w:hAnsi="Times New Roman"/>
          <w:i/>
          <w:iCs/>
          <w:spacing w:val="-1"/>
          <w:sz w:val="20"/>
          <w:szCs w:val="20"/>
        </w:rPr>
        <w:t>a</w:t>
      </w:r>
      <w:r w:rsidRPr="007121BC">
        <w:rPr>
          <w:rFonts w:ascii="Times New Roman" w:hAnsi="Times New Roman"/>
          <w:i/>
          <w:iCs/>
          <w:sz w:val="20"/>
          <w:szCs w:val="20"/>
        </w:rPr>
        <w:t xml:space="preserve">n:  </w:t>
      </w:r>
      <w:r>
        <w:rPr>
          <w:rFonts w:ascii="Times New Roman" w:hAnsi="Times New Roman"/>
          <w:i/>
          <w:iCs/>
          <w:spacing w:val="15"/>
          <w:sz w:val="20"/>
          <w:szCs w:val="20"/>
          <w:lang w:val="en-ID"/>
        </w:rPr>
        <w:tab/>
      </w:r>
      <w:r w:rsidRPr="000515E6">
        <w:rPr>
          <w:rFonts w:ascii="Times New Roman" w:hAnsi="Times New Roman"/>
          <w:i/>
          <w:iCs/>
          <w:sz w:val="20"/>
          <w:szCs w:val="20"/>
        </w:rPr>
        <w:t>Angk</w:t>
      </w:r>
      <w:r w:rsidRPr="000515E6">
        <w:rPr>
          <w:rFonts w:ascii="Times New Roman" w:hAnsi="Times New Roman"/>
          <w:i/>
          <w:iCs/>
          <w:spacing w:val="-1"/>
          <w:sz w:val="20"/>
          <w:szCs w:val="20"/>
        </w:rPr>
        <w:t>a</w:t>
      </w:r>
      <w:r w:rsidRPr="000515E6">
        <w:rPr>
          <w:rFonts w:ascii="Times New Roman" w:hAnsi="Times New Roman"/>
          <w:i/>
          <w:iCs/>
          <w:sz w:val="20"/>
          <w:szCs w:val="20"/>
        </w:rPr>
        <w:t>-</w:t>
      </w:r>
      <w:r w:rsidRPr="000515E6">
        <w:rPr>
          <w:rFonts w:ascii="Times New Roman" w:hAnsi="Times New Roman"/>
          <w:i/>
          <w:iCs/>
          <w:spacing w:val="-1"/>
          <w:sz w:val="20"/>
          <w:szCs w:val="20"/>
        </w:rPr>
        <w:t>a</w:t>
      </w:r>
      <w:r w:rsidRPr="000515E6">
        <w:rPr>
          <w:rFonts w:ascii="Times New Roman" w:hAnsi="Times New Roman"/>
          <w:i/>
          <w:iCs/>
          <w:sz w:val="20"/>
          <w:szCs w:val="20"/>
        </w:rPr>
        <w:t>n</w:t>
      </w:r>
      <w:r w:rsidRPr="000515E6">
        <w:rPr>
          <w:rFonts w:ascii="Times New Roman" w:hAnsi="Times New Roman"/>
          <w:i/>
          <w:iCs/>
          <w:spacing w:val="2"/>
          <w:sz w:val="20"/>
          <w:szCs w:val="20"/>
        </w:rPr>
        <w:t>g</w:t>
      </w:r>
      <w:r w:rsidRPr="000515E6">
        <w:rPr>
          <w:rFonts w:ascii="Times New Roman" w:hAnsi="Times New Roman"/>
          <w:i/>
          <w:iCs/>
          <w:sz w:val="20"/>
          <w:szCs w:val="20"/>
        </w:rPr>
        <w:t>ka</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di</w:t>
      </w:r>
      <w:r w:rsidRPr="000515E6">
        <w:rPr>
          <w:rFonts w:ascii="Times New Roman" w:hAnsi="Times New Roman"/>
          <w:i/>
          <w:iCs/>
          <w:spacing w:val="1"/>
          <w:sz w:val="20"/>
          <w:szCs w:val="20"/>
        </w:rPr>
        <w:t>i</w:t>
      </w:r>
      <w:r w:rsidRPr="000515E6">
        <w:rPr>
          <w:rFonts w:ascii="Times New Roman" w:hAnsi="Times New Roman"/>
          <w:i/>
          <w:iCs/>
          <w:sz w:val="20"/>
          <w:szCs w:val="20"/>
        </w:rPr>
        <w:t>kuti</w:t>
      </w:r>
      <w:r w:rsidRPr="000515E6">
        <w:rPr>
          <w:rFonts w:ascii="Times New Roman" w:hAnsi="Times New Roman"/>
          <w:i/>
          <w:iCs/>
          <w:spacing w:val="32"/>
          <w:sz w:val="20"/>
          <w:szCs w:val="20"/>
        </w:rPr>
        <w:t xml:space="preserve"> </w:t>
      </w:r>
      <w:r w:rsidRPr="000515E6">
        <w:rPr>
          <w:rFonts w:ascii="Times New Roman" w:hAnsi="Times New Roman"/>
          <w:i/>
          <w:iCs/>
          <w:sz w:val="20"/>
          <w:szCs w:val="20"/>
        </w:rPr>
        <w:t>huruf</w:t>
      </w:r>
      <w:r w:rsidRPr="000515E6">
        <w:rPr>
          <w:rFonts w:ascii="Times New Roman" w:hAnsi="Times New Roman"/>
          <w:i/>
          <w:iCs/>
          <w:spacing w:val="31"/>
          <w:sz w:val="20"/>
          <w:szCs w:val="20"/>
        </w:rPr>
        <w:t xml:space="preserve"> </w:t>
      </w:r>
      <w:r w:rsidRPr="000515E6">
        <w:rPr>
          <w:rFonts w:ascii="Times New Roman" w:hAnsi="Times New Roman"/>
          <w:i/>
          <w:iCs/>
          <w:sz w:val="20"/>
          <w:szCs w:val="20"/>
        </w:rPr>
        <w:t>y</w:t>
      </w:r>
      <w:r w:rsidRPr="000515E6">
        <w:rPr>
          <w:rFonts w:ascii="Times New Roman" w:hAnsi="Times New Roman"/>
          <w:i/>
          <w:iCs/>
          <w:spacing w:val="-3"/>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31"/>
          <w:sz w:val="20"/>
          <w:szCs w:val="20"/>
        </w:rPr>
        <w:t xml:space="preserve"> </w:t>
      </w:r>
      <w:r w:rsidRPr="000515E6">
        <w:rPr>
          <w:rFonts w:ascii="Times New Roman" w:hAnsi="Times New Roman"/>
          <w:i/>
          <w:iCs/>
          <w:sz w:val="20"/>
          <w:szCs w:val="20"/>
        </w:rPr>
        <w:t>kolom</w:t>
      </w:r>
      <w:r w:rsidRPr="000515E6">
        <w:rPr>
          <w:rFonts w:ascii="Times New Roman" w:hAnsi="Times New Roman"/>
          <w:i/>
          <w:iCs/>
          <w:spacing w:val="32"/>
          <w:sz w:val="20"/>
          <w:szCs w:val="20"/>
        </w:rPr>
        <w:t xml:space="preserve"> </w:t>
      </w:r>
      <w:r w:rsidRPr="000515E6">
        <w:rPr>
          <w:rFonts w:ascii="Times New Roman" w:hAnsi="Times New Roman"/>
          <w:i/>
          <w:iCs/>
          <w:sz w:val="20"/>
          <w:szCs w:val="20"/>
        </w:rPr>
        <w:t>y</w:t>
      </w:r>
      <w:r w:rsidRPr="000515E6">
        <w:rPr>
          <w:rFonts w:ascii="Times New Roman" w:hAnsi="Times New Roman"/>
          <w:i/>
          <w:iCs/>
          <w:spacing w:val="-1"/>
          <w:sz w:val="20"/>
          <w:szCs w:val="20"/>
        </w:rPr>
        <w:t>a</w:t>
      </w:r>
      <w:r w:rsidRPr="000515E6">
        <w:rPr>
          <w:rFonts w:ascii="Times New Roman" w:hAnsi="Times New Roman"/>
          <w:i/>
          <w:iCs/>
          <w:sz w:val="20"/>
          <w:szCs w:val="20"/>
        </w:rPr>
        <w:t>ng</w:t>
      </w:r>
      <w:r w:rsidRPr="000515E6">
        <w:rPr>
          <w:rFonts w:ascii="Times New Roman" w:hAnsi="Times New Roman"/>
          <w:i/>
          <w:iCs/>
          <w:spacing w:val="32"/>
          <w:sz w:val="20"/>
          <w:szCs w:val="20"/>
        </w:rPr>
        <w:t xml:space="preserve"> </w:t>
      </w:r>
      <w:r w:rsidRPr="000515E6">
        <w:rPr>
          <w:rFonts w:ascii="Times New Roman" w:hAnsi="Times New Roman"/>
          <w:i/>
          <w:iCs/>
          <w:sz w:val="20"/>
          <w:szCs w:val="20"/>
        </w:rPr>
        <w:t>sama</w:t>
      </w:r>
      <w:r w:rsidRPr="000515E6">
        <w:rPr>
          <w:rFonts w:ascii="Times New Roman" w:hAnsi="Times New Roman"/>
          <w:i/>
          <w:iCs/>
          <w:spacing w:val="31"/>
          <w:sz w:val="20"/>
          <w:szCs w:val="20"/>
        </w:rPr>
        <w:t xml:space="preserve"> </w:t>
      </w:r>
      <w:r w:rsidRPr="000515E6">
        <w:rPr>
          <w:rFonts w:ascii="Times New Roman" w:hAnsi="Times New Roman"/>
          <w:i/>
          <w:iCs/>
          <w:sz w:val="20"/>
          <w:szCs w:val="20"/>
        </w:rPr>
        <w:t>menunjukk</w:t>
      </w:r>
      <w:r w:rsidRPr="000515E6">
        <w:rPr>
          <w:rFonts w:ascii="Times New Roman" w:hAnsi="Times New Roman"/>
          <w:i/>
          <w:iCs/>
          <w:spacing w:val="-1"/>
          <w:sz w:val="20"/>
          <w:szCs w:val="20"/>
        </w:rPr>
        <w:t>a</w:t>
      </w:r>
      <w:r w:rsidRPr="000515E6">
        <w:rPr>
          <w:rFonts w:ascii="Times New Roman" w:hAnsi="Times New Roman"/>
          <w:i/>
          <w:iCs/>
          <w:sz w:val="20"/>
          <w:szCs w:val="20"/>
        </w:rPr>
        <w:t>n p</w:t>
      </w:r>
      <w:r w:rsidRPr="000515E6">
        <w:rPr>
          <w:rFonts w:ascii="Times New Roman" w:hAnsi="Times New Roman"/>
          <w:i/>
          <w:iCs/>
          <w:spacing w:val="-1"/>
          <w:sz w:val="20"/>
          <w:szCs w:val="20"/>
        </w:rPr>
        <w:t>e</w:t>
      </w:r>
      <w:r w:rsidRPr="000515E6">
        <w:rPr>
          <w:rFonts w:ascii="Times New Roman" w:hAnsi="Times New Roman"/>
          <w:i/>
          <w:iCs/>
          <w:sz w:val="20"/>
          <w:szCs w:val="20"/>
        </w:rPr>
        <w:t>rl</w:t>
      </w:r>
      <w:r w:rsidRPr="000515E6">
        <w:rPr>
          <w:rFonts w:ascii="Times New Roman" w:hAnsi="Times New Roman"/>
          <w:i/>
          <w:iCs/>
          <w:spacing w:val="-1"/>
          <w:sz w:val="20"/>
          <w:szCs w:val="20"/>
        </w:rPr>
        <w:t>a</w:t>
      </w:r>
      <w:r w:rsidRPr="000515E6">
        <w:rPr>
          <w:rFonts w:ascii="Times New Roman" w:hAnsi="Times New Roman"/>
          <w:i/>
          <w:iCs/>
          <w:sz w:val="20"/>
          <w:szCs w:val="20"/>
        </w:rPr>
        <w:t>ku</w:t>
      </w:r>
      <w:r w:rsidRPr="000515E6">
        <w:rPr>
          <w:rFonts w:ascii="Times New Roman" w:hAnsi="Times New Roman"/>
          <w:i/>
          <w:iCs/>
          <w:spacing w:val="-1"/>
          <w:sz w:val="20"/>
          <w:szCs w:val="20"/>
        </w:rPr>
        <w:t>a</w:t>
      </w:r>
      <w:r w:rsidRPr="000515E6">
        <w:rPr>
          <w:rFonts w:ascii="Times New Roman" w:hAnsi="Times New Roman"/>
          <w:i/>
          <w:iCs/>
          <w:sz w:val="20"/>
          <w:szCs w:val="20"/>
        </w:rPr>
        <w:t xml:space="preserve">n </w:t>
      </w:r>
      <w:r w:rsidRPr="000515E6">
        <w:rPr>
          <w:rFonts w:ascii="Times New Roman" w:hAnsi="Times New Roman"/>
          <w:i/>
          <w:iCs/>
          <w:spacing w:val="2"/>
          <w:sz w:val="20"/>
          <w:szCs w:val="20"/>
        </w:rPr>
        <w:t>b</w:t>
      </w:r>
      <w:r w:rsidRPr="000515E6">
        <w:rPr>
          <w:rFonts w:ascii="Times New Roman" w:hAnsi="Times New Roman"/>
          <w:i/>
          <w:iCs/>
          <w:spacing w:val="-1"/>
          <w:sz w:val="20"/>
          <w:szCs w:val="20"/>
        </w:rPr>
        <w:t>e</w:t>
      </w:r>
      <w:r w:rsidRPr="000515E6">
        <w:rPr>
          <w:rFonts w:ascii="Times New Roman" w:hAnsi="Times New Roman"/>
          <w:i/>
          <w:iCs/>
          <w:sz w:val="20"/>
          <w:szCs w:val="20"/>
        </w:rPr>
        <w:t>rb</w:t>
      </w:r>
      <w:r w:rsidRPr="000515E6">
        <w:rPr>
          <w:rFonts w:ascii="Times New Roman" w:hAnsi="Times New Roman"/>
          <w:i/>
          <w:iCs/>
          <w:spacing w:val="-1"/>
          <w:sz w:val="20"/>
          <w:szCs w:val="20"/>
        </w:rPr>
        <w:t>e</w:t>
      </w:r>
      <w:r w:rsidRPr="000515E6">
        <w:rPr>
          <w:rFonts w:ascii="Times New Roman" w:hAnsi="Times New Roman"/>
          <w:i/>
          <w:iCs/>
          <w:spacing w:val="2"/>
          <w:sz w:val="20"/>
          <w:szCs w:val="20"/>
        </w:rPr>
        <w:t>d</w:t>
      </w:r>
      <w:r w:rsidRPr="000515E6">
        <w:rPr>
          <w:rFonts w:ascii="Times New Roman" w:hAnsi="Times New Roman"/>
          <w:i/>
          <w:iCs/>
          <w:sz w:val="20"/>
          <w:szCs w:val="20"/>
        </w:rPr>
        <w:t>a</w:t>
      </w:r>
      <w:r w:rsidRPr="000515E6">
        <w:rPr>
          <w:rFonts w:ascii="Times New Roman" w:hAnsi="Times New Roman"/>
          <w:i/>
          <w:iCs/>
          <w:spacing w:val="-1"/>
          <w:sz w:val="20"/>
          <w:szCs w:val="20"/>
        </w:rPr>
        <w:t xml:space="preserve"> </w:t>
      </w:r>
      <w:r w:rsidRPr="000515E6">
        <w:rPr>
          <w:rFonts w:ascii="Times New Roman" w:hAnsi="Times New Roman"/>
          <w:i/>
          <w:iCs/>
          <w:sz w:val="20"/>
          <w:szCs w:val="20"/>
        </w:rPr>
        <w:t>t</w:t>
      </w:r>
      <w:r w:rsidRPr="000515E6">
        <w:rPr>
          <w:rFonts w:ascii="Times New Roman" w:hAnsi="Times New Roman"/>
          <w:i/>
          <w:iCs/>
          <w:spacing w:val="1"/>
          <w:sz w:val="20"/>
          <w:szCs w:val="20"/>
        </w:rPr>
        <w:t>i</w:t>
      </w:r>
      <w:r w:rsidRPr="000515E6">
        <w:rPr>
          <w:rFonts w:ascii="Times New Roman" w:hAnsi="Times New Roman"/>
          <w:i/>
          <w:iCs/>
          <w:sz w:val="20"/>
          <w:szCs w:val="20"/>
        </w:rPr>
        <w:t>d</w:t>
      </w:r>
      <w:r w:rsidRPr="000515E6">
        <w:rPr>
          <w:rFonts w:ascii="Times New Roman" w:hAnsi="Times New Roman"/>
          <w:i/>
          <w:iCs/>
          <w:spacing w:val="-1"/>
          <w:sz w:val="20"/>
          <w:szCs w:val="20"/>
        </w:rPr>
        <w:t>a</w:t>
      </w:r>
      <w:r w:rsidRPr="000515E6">
        <w:rPr>
          <w:rFonts w:ascii="Times New Roman" w:hAnsi="Times New Roman"/>
          <w:i/>
          <w:iCs/>
          <w:sz w:val="20"/>
          <w:szCs w:val="20"/>
        </w:rPr>
        <w:t>k</w:t>
      </w:r>
      <w:r w:rsidRPr="000515E6">
        <w:rPr>
          <w:rFonts w:ascii="Times New Roman" w:hAnsi="Times New Roman"/>
          <w:i/>
          <w:iCs/>
          <w:spacing w:val="2"/>
          <w:sz w:val="20"/>
          <w:szCs w:val="20"/>
        </w:rPr>
        <w:t xml:space="preserve"> </w:t>
      </w:r>
      <w:r w:rsidRPr="000515E6">
        <w:rPr>
          <w:rFonts w:ascii="Times New Roman" w:hAnsi="Times New Roman"/>
          <w:i/>
          <w:iCs/>
          <w:sz w:val="20"/>
          <w:szCs w:val="20"/>
        </w:rPr>
        <w:t>ny</w:t>
      </w:r>
      <w:r w:rsidRPr="000515E6">
        <w:rPr>
          <w:rFonts w:ascii="Times New Roman" w:hAnsi="Times New Roman"/>
          <w:i/>
          <w:iCs/>
          <w:spacing w:val="-1"/>
          <w:sz w:val="20"/>
          <w:szCs w:val="20"/>
        </w:rPr>
        <w:t>a</w:t>
      </w:r>
      <w:r w:rsidRPr="000515E6">
        <w:rPr>
          <w:rFonts w:ascii="Times New Roman" w:hAnsi="Times New Roman"/>
          <w:i/>
          <w:iCs/>
          <w:sz w:val="20"/>
          <w:szCs w:val="20"/>
        </w:rPr>
        <w:t>ta p</w:t>
      </w:r>
      <w:r w:rsidRPr="000515E6">
        <w:rPr>
          <w:rFonts w:ascii="Times New Roman" w:hAnsi="Times New Roman"/>
          <w:i/>
          <w:iCs/>
          <w:spacing w:val="-1"/>
          <w:sz w:val="20"/>
          <w:szCs w:val="20"/>
        </w:rPr>
        <w:t>a</w:t>
      </w:r>
      <w:r w:rsidRPr="000515E6">
        <w:rPr>
          <w:rFonts w:ascii="Times New Roman" w:hAnsi="Times New Roman"/>
          <w:i/>
          <w:iCs/>
          <w:sz w:val="20"/>
          <w:szCs w:val="20"/>
        </w:rPr>
        <w:t>da</w:t>
      </w:r>
      <w:r w:rsidRPr="000515E6">
        <w:rPr>
          <w:rFonts w:ascii="Times New Roman" w:hAnsi="Times New Roman"/>
          <w:i/>
          <w:iCs/>
          <w:spacing w:val="-1"/>
          <w:sz w:val="20"/>
          <w:szCs w:val="20"/>
        </w:rPr>
        <w:t xml:space="preserve"> </w:t>
      </w:r>
      <w:r w:rsidRPr="000515E6">
        <w:rPr>
          <w:rFonts w:ascii="Times New Roman" w:hAnsi="Times New Roman"/>
          <w:i/>
          <w:iCs/>
          <w:sz w:val="20"/>
          <w:szCs w:val="20"/>
        </w:rPr>
        <w:t>uji</w:t>
      </w:r>
      <w:r w:rsidRPr="000515E6">
        <w:rPr>
          <w:rFonts w:ascii="Times New Roman" w:hAnsi="Times New Roman"/>
          <w:i/>
          <w:iCs/>
          <w:spacing w:val="1"/>
          <w:sz w:val="20"/>
          <w:szCs w:val="20"/>
        </w:rPr>
        <w:t xml:space="preserve"> </w:t>
      </w:r>
      <w:r w:rsidRPr="000515E6">
        <w:rPr>
          <w:rFonts w:ascii="Times New Roman" w:hAnsi="Times New Roman"/>
          <w:i/>
          <w:iCs/>
          <w:sz w:val="20"/>
          <w:szCs w:val="20"/>
        </w:rPr>
        <w:t>DMRT ta</w:t>
      </w:r>
      <w:r w:rsidRPr="000515E6">
        <w:rPr>
          <w:rFonts w:ascii="Times New Roman" w:hAnsi="Times New Roman"/>
          <w:i/>
          <w:iCs/>
          <w:spacing w:val="1"/>
          <w:sz w:val="20"/>
          <w:szCs w:val="20"/>
        </w:rPr>
        <w:t>r</w:t>
      </w:r>
      <w:r w:rsidRPr="000515E6">
        <w:rPr>
          <w:rFonts w:ascii="Times New Roman" w:hAnsi="Times New Roman"/>
          <w:i/>
          <w:iCs/>
          <w:spacing w:val="-1"/>
          <w:sz w:val="20"/>
          <w:szCs w:val="20"/>
        </w:rPr>
        <w:t>a</w:t>
      </w:r>
      <w:r w:rsidRPr="000515E6">
        <w:rPr>
          <w:rFonts w:ascii="Times New Roman" w:hAnsi="Times New Roman"/>
          <w:i/>
          <w:iCs/>
          <w:sz w:val="20"/>
          <w:szCs w:val="20"/>
        </w:rPr>
        <w:t>f 5</w:t>
      </w:r>
      <w:r w:rsidRPr="000515E6">
        <w:rPr>
          <w:rFonts w:ascii="Times New Roman" w:hAnsi="Times New Roman"/>
          <w:i/>
          <w:iCs/>
          <w:spacing w:val="-1"/>
          <w:sz w:val="20"/>
          <w:szCs w:val="20"/>
        </w:rPr>
        <w:t>%</w:t>
      </w:r>
      <w:r w:rsidRPr="000515E6">
        <w:rPr>
          <w:rFonts w:ascii="Times New Roman" w:hAnsi="Times New Roman"/>
          <w:i/>
          <w:iCs/>
          <w:spacing w:val="-1"/>
          <w:sz w:val="20"/>
          <w:szCs w:val="20"/>
          <w:lang w:val="en-US"/>
        </w:rPr>
        <w:t>. (</w:t>
      </w:r>
      <w:r w:rsidRPr="000515E6">
        <w:rPr>
          <w:rFonts w:ascii="Times New Roman" w:hAnsi="Times New Roman"/>
          <w:i/>
          <w:sz w:val="20"/>
          <w:szCs w:val="20"/>
        </w:rPr>
        <w:t>P0:</w:t>
      </w:r>
      <w:r w:rsidRPr="000515E6">
        <w:rPr>
          <w:rFonts w:ascii="Times New Roman" w:hAnsi="Times New Roman"/>
          <w:i/>
          <w:sz w:val="20"/>
          <w:szCs w:val="20"/>
          <w:lang w:val="en-US"/>
        </w:rPr>
        <w:t xml:space="preserve"> tanpa</w:t>
      </w:r>
      <w:r w:rsidRPr="000515E6">
        <w:rPr>
          <w:rFonts w:ascii="Times New Roman" w:hAnsi="Times New Roman"/>
          <w:i/>
          <w:sz w:val="20"/>
          <w:szCs w:val="20"/>
        </w:rPr>
        <w:t xml:space="preserve"> kompos limbah sayuran; P1: kompos limbah sayuran 160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P2: kompos limbah sayuran 320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P3: kompos limbah sayuran 480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 xml:space="preserve">; </w:t>
      </w:r>
      <w:r w:rsidRPr="000515E6">
        <w:rPr>
          <w:rFonts w:ascii="Times New Roman" w:hAnsi="Times New Roman"/>
          <w:i/>
          <w:sz w:val="20"/>
          <w:szCs w:val="20"/>
        </w:rPr>
        <w:t xml:space="preserve">P4: kompos limbah sayuran 640 g </w:t>
      </w:r>
      <w:r w:rsidRPr="000515E6">
        <w:rPr>
          <w:rFonts w:ascii="Times New Roman" w:hAnsi="Times New Roman"/>
          <w:i/>
          <w:iCs/>
          <w:sz w:val="20"/>
          <w:szCs w:val="20"/>
        </w:rPr>
        <w:t>polybag</w:t>
      </w:r>
      <w:r w:rsidRPr="000515E6">
        <w:rPr>
          <w:rFonts w:ascii="Times New Roman" w:hAnsi="Times New Roman"/>
          <w:i/>
          <w:iCs/>
          <w:sz w:val="20"/>
          <w:szCs w:val="20"/>
          <w:vertAlign w:val="superscript"/>
          <w:lang w:val="en-US"/>
        </w:rPr>
        <w:t>-1</w:t>
      </w:r>
      <w:r w:rsidRPr="000515E6">
        <w:rPr>
          <w:rFonts w:ascii="Times New Roman" w:hAnsi="Times New Roman"/>
          <w:i/>
          <w:iCs/>
          <w:sz w:val="20"/>
          <w:szCs w:val="20"/>
          <w:lang w:val="en-US"/>
        </w:rPr>
        <w:t>)</w:t>
      </w:r>
    </w:p>
    <w:p w14:paraId="2EAA0FBB" w14:textId="77777777" w:rsidR="00BE2DD3" w:rsidRDefault="00BE2DD3" w:rsidP="00BE2DD3">
      <w:pPr>
        <w:spacing w:after="0" w:line="240" w:lineRule="auto"/>
        <w:ind w:left="1134" w:hanging="1134"/>
        <w:jc w:val="both"/>
        <w:rPr>
          <w:rFonts w:ascii="Times New Roman" w:hAnsi="Times New Roman"/>
          <w:iCs/>
          <w:spacing w:val="-1"/>
          <w:sz w:val="20"/>
          <w:szCs w:val="20"/>
          <w:lang w:val="en-ID"/>
        </w:rPr>
      </w:pPr>
    </w:p>
    <w:p w14:paraId="4D2A5399" w14:textId="77777777" w:rsidR="00BE2DD3" w:rsidRPr="00BE2DD3" w:rsidRDefault="00BE2DD3" w:rsidP="00BE2DD3">
      <w:pPr>
        <w:spacing w:after="0" w:line="240" w:lineRule="auto"/>
        <w:ind w:left="1134" w:hanging="1134"/>
        <w:jc w:val="both"/>
        <w:rPr>
          <w:rFonts w:ascii="Times New Roman" w:hAnsi="Times New Roman"/>
          <w:iCs/>
          <w:spacing w:val="-1"/>
          <w:sz w:val="20"/>
          <w:szCs w:val="20"/>
          <w:lang w:val="en-ID"/>
        </w:rPr>
        <w:sectPr w:rsidR="00BE2DD3" w:rsidRPr="00BE2DD3" w:rsidSect="00771C7A">
          <w:type w:val="continuous"/>
          <w:pgSz w:w="11906" w:h="16838"/>
          <w:pgMar w:top="1440" w:right="1700" w:bottom="1440" w:left="1701" w:header="708" w:footer="708" w:gutter="0"/>
          <w:cols w:space="720"/>
          <w:docGrid w:linePitch="299"/>
        </w:sectPr>
      </w:pPr>
    </w:p>
    <w:p w14:paraId="3DF8BF9D" w14:textId="166CD88A" w:rsidR="00BE2DD3" w:rsidRDefault="009444AE" w:rsidP="009444AE">
      <w:pPr>
        <w:spacing w:after="0" w:line="240" w:lineRule="auto"/>
        <w:ind w:firstLine="567"/>
        <w:jc w:val="both"/>
        <w:rPr>
          <w:rFonts w:ascii="Times New Roman" w:hAnsi="Times New Roman"/>
          <w:color w:val="000000"/>
          <w:lang w:val="en-ID"/>
        </w:rPr>
      </w:pPr>
      <w:r w:rsidRPr="009444AE">
        <w:rPr>
          <w:rFonts w:ascii="Times New Roman" w:hAnsi="Times New Roman"/>
          <w:color w:val="000000"/>
        </w:rPr>
        <w:lastRenderedPageBreak/>
        <w:t>Berdasarkan Tabel</w:t>
      </w:r>
      <w:r w:rsidRPr="009444AE">
        <w:rPr>
          <w:rFonts w:ascii="Times New Roman" w:hAnsi="Times New Roman"/>
          <w:color w:val="000000"/>
          <w:lang w:val="en-ID"/>
        </w:rPr>
        <w:t xml:space="preserve"> </w:t>
      </w:r>
      <w:r w:rsidRPr="009444AE">
        <w:rPr>
          <w:rFonts w:ascii="Times New Roman" w:hAnsi="Times New Roman"/>
          <w:color w:val="000000"/>
        </w:rPr>
        <w:t xml:space="preserve">5 hasil uji DMRT menunjukkan perlakuan P4 berbeda nyata dengan perlakuan P0, P1, dan P2, </w:t>
      </w:r>
      <w:r w:rsidRPr="009444AE">
        <w:rPr>
          <w:rFonts w:ascii="Times New Roman" w:hAnsi="Times New Roman"/>
          <w:color w:val="000000"/>
          <w:lang w:val="en-ID"/>
        </w:rPr>
        <w:t xml:space="preserve">tetapi </w:t>
      </w:r>
      <w:r w:rsidRPr="009444AE">
        <w:rPr>
          <w:rFonts w:ascii="Times New Roman" w:hAnsi="Times New Roman"/>
          <w:color w:val="000000"/>
        </w:rPr>
        <w:t>berbeda tidak nyata dengan perlakuan P3 pada 13 MST.</w:t>
      </w:r>
      <w:r w:rsidRPr="009444AE">
        <w:rPr>
          <w:rFonts w:ascii="Times New Roman" w:hAnsi="Times New Roman"/>
          <w:color w:val="000000"/>
          <w:lang w:val="en-ID"/>
        </w:rPr>
        <w:t xml:space="preserve"> </w:t>
      </w:r>
      <w:r w:rsidRPr="009444AE">
        <w:rPr>
          <w:rFonts w:ascii="Times New Roman" w:hAnsi="Times New Roman"/>
          <w:color w:val="000000"/>
        </w:rPr>
        <w:t>Perlakuan tertinggi untuk parameter berat kering bibit karet pada minggu terakhir pengamatan yaitu P4 (kompos limbah sayuran 640 g/</w:t>
      </w:r>
      <w:r w:rsidRPr="009444AE">
        <w:rPr>
          <w:rFonts w:ascii="Times New Roman" w:hAnsi="Times New Roman"/>
          <w:i/>
          <w:iCs/>
          <w:color w:val="000000"/>
        </w:rPr>
        <w:t>polybag</w:t>
      </w:r>
      <w:r w:rsidRPr="009444AE">
        <w:rPr>
          <w:rFonts w:ascii="Times New Roman" w:hAnsi="Times New Roman"/>
          <w:color w:val="000000"/>
        </w:rPr>
        <w:t xml:space="preserve">) mendapatkan hasil tertinggi pada jumlah berat kering bibit dengan nilai </w:t>
      </w:r>
      <w:r w:rsidRPr="009444AE">
        <w:rPr>
          <w:rFonts w:ascii="Times New Roman" w:hAnsi="Times New Roman"/>
          <w:color w:val="000000"/>
          <w:lang w:val="en-ID"/>
        </w:rPr>
        <w:t>5,99</w:t>
      </w:r>
      <w:r w:rsidRPr="009444AE">
        <w:rPr>
          <w:rFonts w:ascii="Times New Roman" w:hAnsi="Times New Roman"/>
          <w:color w:val="000000"/>
        </w:rPr>
        <w:t xml:space="preserve"> g dibandingkan dengan P0 (2,</w:t>
      </w:r>
      <w:r w:rsidRPr="009444AE">
        <w:rPr>
          <w:rFonts w:ascii="Times New Roman" w:hAnsi="Times New Roman"/>
          <w:color w:val="000000"/>
          <w:lang w:val="en-ID"/>
        </w:rPr>
        <w:t>30</w:t>
      </w:r>
      <w:r w:rsidRPr="009444AE">
        <w:rPr>
          <w:rFonts w:ascii="Times New Roman" w:hAnsi="Times New Roman"/>
          <w:color w:val="000000"/>
        </w:rPr>
        <w:t xml:space="preserve"> g), P1 (</w:t>
      </w:r>
      <w:r w:rsidRPr="009444AE">
        <w:rPr>
          <w:rFonts w:ascii="Times New Roman" w:hAnsi="Times New Roman"/>
          <w:color w:val="000000"/>
          <w:lang w:val="en-ID"/>
        </w:rPr>
        <w:t>3,01</w:t>
      </w:r>
      <w:r w:rsidRPr="009444AE">
        <w:rPr>
          <w:rFonts w:ascii="Times New Roman" w:hAnsi="Times New Roman"/>
          <w:color w:val="000000"/>
        </w:rPr>
        <w:t xml:space="preserve"> g), P2 (3,</w:t>
      </w:r>
      <w:r w:rsidRPr="009444AE">
        <w:rPr>
          <w:rFonts w:ascii="Times New Roman" w:hAnsi="Times New Roman"/>
          <w:color w:val="000000"/>
          <w:lang w:val="en-ID"/>
        </w:rPr>
        <w:t>59</w:t>
      </w:r>
      <w:r w:rsidRPr="009444AE">
        <w:rPr>
          <w:rFonts w:ascii="Times New Roman" w:hAnsi="Times New Roman"/>
          <w:color w:val="000000"/>
        </w:rPr>
        <w:t xml:space="preserve"> g) dan P3 (4,</w:t>
      </w:r>
      <w:r w:rsidRPr="009444AE">
        <w:rPr>
          <w:rFonts w:ascii="Times New Roman" w:hAnsi="Times New Roman"/>
          <w:color w:val="000000"/>
          <w:lang w:val="en-ID"/>
        </w:rPr>
        <w:t>49</w:t>
      </w:r>
      <w:r w:rsidRPr="009444AE">
        <w:rPr>
          <w:rFonts w:ascii="Times New Roman" w:hAnsi="Times New Roman"/>
          <w:color w:val="000000"/>
        </w:rPr>
        <w:t xml:space="preserve"> g). Hal ini diduga unsur hara yang ada pada kompos limbah sayuran mampu diserap bibit sehingga berpengaruh terhadap berat kering bibit karet.</w:t>
      </w:r>
    </w:p>
    <w:p w14:paraId="247B2DB7" w14:textId="387FF89C" w:rsidR="009444AE" w:rsidRDefault="009444AE" w:rsidP="009444AE">
      <w:pPr>
        <w:spacing w:after="0" w:line="240" w:lineRule="auto"/>
        <w:ind w:firstLine="567"/>
        <w:jc w:val="both"/>
        <w:rPr>
          <w:rFonts w:ascii="Times New Roman" w:hAnsi="Times New Roman"/>
          <w:color w:val="000000"/>
          <w:lang w:val="en-ID"/>
        </w:rPr>
      </w:pPr>
      <w:r w:rsidRPr="009444AE">
        <w:rPr>
          <w:rFonts w:ascii="Times New Roman" w:hAnsi="Times New Roman"/>
          <w:color w:val="000000"/>
        </w:rPr>
        <w:t xml:space="preserve">Pemberian kompos limbah sayuran diduga dapat menambah kandungan unsur hara N, P dan K yang cukup pada tanah. Sehingga dapat memberikan pertumbuhan yang optimal pada bibit karet. Meningkatnya berat kering bibit berkaitan dengan metabolisme tanaman yang </w:t>
      </w:r>
      <w:r w:rsidRPr="009444AE">
        <w:rPr>
          <w:rFonts w:ascii="Times New Roman" w:hAnsi="Times New Roman"/>
          <w:color w:val="000000"/>
        </w:rPr>
        <w:lastRenderedPageBreak/>
        <w:t xml:space="preserve">membuat pertumbuhan tanaman yang lebih baik dalam berlangsungnya metabolisme tanaman seperti fotosintesis. Sejalan dengan pendapat Triastuti, </w:t>
      </w:r>
      <w:r w:rsidRPr="009444AE">
        <w:rPr>
          <w:rFonts w:ascii="Times New Roman" w:hAnsi="Times New Roman"/>
          <w:i/>
          <w:color w:val="000000"/>
          <w:lang w:val="en-ID"/>
        </w:rPr>
        <w:t>et al</w:t>
      </w:r>
      <w:r>
        <w:rPr>
          <w:rFonts w:ascii="Times New Roman" w:hAnsi="Times New Roman"/>
          <w:color w:val="000000"/>
          <w:lang w:val="en-ID"/>
        </w:rPr>
        <w:t>.</w:t>
      </w:r>
      <w:r>
        <w:rPr>
          <w:rFonts w:ascii="Times New Roman" w:hAnsi="Times New Roman"/>
          <w:color w:val="000000"/>
        </w:rPr>
        <w:t>, (2016</w:t>
      </w:r>
      <w:r w:rsidRPr="009444AE">
        <w:rPr>
          <w:rFonts w:ascii="Times New Roman" w:hAnsi="Times New Roman"/>
          <w:color w:val="000000"/>
        </w:rPr>
        <w:t>) bahwa ketersediaan unsur hara nitrogen (N), phosfor (P) dan kalium (K) yang optimal bagi tanaman dapat meningkatkan aktivitas fotosintesis yang menghasilkan asimilatif yang lebih banyak sehingga dapat berperan penting dalam mendukung berat kering bibit.</w:t>
      </w:r>
    </w:p>
    <w:p w14:paraId="625B4469" w14:textId="77777777" w:rsidR="009444AE" w:rsidRPr="009444AE" w:rsidRDefault="009444AE" w:rsidP="009444AE">
      <w:pPr>
        <w:spacing w:after="0" w:line="240" w:lineRule="auto"/>
        <w:ind w:firstLine="567"/>
        <w:jc w:val="both"/>
        <w:rPr>
          <w:rFonts w:ascii="Times New Roman" w:hAnsi="Times New Roman"/>
          <w:color w:val="000000"/>
          <w:lang w:val="en-ID"/>
        </w:rPr>
      </w:pPr>
      <w:r w:rsidRPr="009444AE">
        <w:rPr>
          <w:rFonts w:ascii="Times New Roman" w:hAnsi="Times New Roman"/>
          <w:color w:val="000000"/>
        </w:rPr>
        <w:t xml:space="preserve">Firdaus, </w:t>
      </w:r>
      <w:r w:rsidRPr="009444AE">
        <w:rPr>
          <w:rFonts w:ascii="Times New Roman" w:hAnsi="Times New Roman"/>
          <w:i/>
          <w:color w:val="000000"/>
          <w:lang w:val="en-ID"/>
        </w:rPr>
        <w:t>et al</w:t>
      </w:r>
      <w:r w:rsidRPr="009444AE">
        <w:rPr>
          <w:rFonts w:ascii="Times New Roman" w:hAnsi="Times New Roman"/>
          <w:color w:val="000000"/>
          <w:lang w:val="en-ID"/>
        </w:rPr>
        <w:t>.</w:t>
      </w:r>
      <w:r w:rsidRPr="009444AE">
        <w:rPr>
          <w:rFonts w:ascii="Times New Roman" w:hAnsi="Times New Roman"/>
          <w:color w:val="000000"/>
        </w:rPr>
        <w:t>, (2013)</w:t>
      </w:r>
      <w:r w:rsidRPr="009444AE">
        <w:rPr>
          <w:rFonts w:ascii="Times New Roman" w:hAnsi="Times New Roman"/>
          <w:color w:val="000000"/>
          <w:lang w:val="en-ID"/>
        </w:rPr>
        <w:t xml:space="preserve"> menyatakan</w:t>
      </w:r>
      <w:r w:rsidRPr="009444AE">
        <w:rPr>
          <w:rFonts w:ascii="Times New Roman" w:hAnsi="Times New Roman"/>
          <w:color w:val="000000"/>
        </w:rPr>
        <w:t xml:space="preserve"> tingginya berat kering bibit disebabkan kandungan nitrogennya yang tinggi yang dapat meningkatkan porositas dan permeabilitas tanah, serta menurunkan kerapatan bongkah, sehingga akan membantu dan mempercepat perkembangan akar dalam penyerapan unsur hara.</w:t>
      </w:r>
      <w:r w:rsidRPr="009444AE">
        <w:rPr>
          <w:rFonts w:ascii="Times New Roman" w:hAnsi="Times New Roman"/>
          <w:color w:val="000000"/>
          <w:lang w:val="en-ID"/>
        </w:rPr>
        <w:t xml:space="preserve"> </w:t>
      </w:r>
      <w:r w:rsidRPr="009444AE">
        <w:rPr>
          <w:rFonts w:ascii="Times New Roman" w:hAnsi="Times New Roman"/>
          <w:color w:val="000000"/>
        </w:rPr>
        <w:t>Unsur hara yang terserap digunakan untuk memacu pertumbuhan dan perkembangan organ tanaman sehingga berat kering akan meningkat.</w:t>
      </w:r>
    </w:p>
    <w:p w14:paraId="01AD6238" w14:textId="70C6A10C" w:rsidR="009444AE" w:rsidRPr="009444AE" w:rsidRDefault="009444AE" w:rsidP="009444AE">
      <w:pPr>
        <w:spacing w:after="0" w:line="240" w:lineRule="auto"/>
        <w:ind w:firstLine="567"/>
        <w:jc w:val="both"/>
        <w:rPr>
          <w:rFonts w:ascii="Times New Roman" w:hAnsi="Times New Roman"/>
          <w:color w:val="000000"/>
          <w:lang w:val="en-ID"/>
        </w:rPr>
      </w:pPr>
      <w:r w:rsidRPr="009444AE">
        <w:rPr>
          <w:rFonts w:ascii="Times New Roman" w:hAnsi="Times New Roman"/>
          <w:color w:val="000000"/>
        </w:rPr>
        <w:lastRenderedPageBreak/>
        <w:t xml:space="preserve">Unsur P berfungsi dalam pembelahan sel aktif di daerah meristematik pucuk dan akar sehingga tinggi bibit dan diameter batang meningkat dan berperan dalam pengaktifan enzim-enzim dalam proses fotosintesis sehingga terjadi peningkatan bobot kering bibit. Sejalan dengan pendapat Adnan, </w:t>
      </w:r>
      <w:r w:rsidRPr="009444AE">
        <w:rPr>
          <w:rFonts w:ascii="Times New Roman" w:hAnsi="Times New Roman"/>
          <w:i/>
          <w:color w:val="000000"/>
          <w:lang w:val="en-ID"/>
        </w:rPr>
        <w:t>et al</w:t>
      </w:r>
      <w:r>
        <w:rPr>
          <w:rFonts w:ascii="Times New Roman" w:hAnsi="Times New Roman"/>
          <w:color w:val="000000"/>
          <w:lang w:val="en-ID"/>
        </w:rPr>
        <w:t>.</w:t>
      </w:r>
      <w:r>
        <w:rPr>
          <w:rFonts w:ascii="Times New Roman" w:hAnsi="Times New Roman"/>
          <w:color w:val="000000"/>
        </w:rPr>
        <w:t>, (2015</w:t>
      </w:r>
      <w:r w:rsidRPr="009444AE">
        <w:rPr>
          <w:rFonts w:ascii="Times New Roman" w:hAnsi="Times New Roman"/>
          <w:color w:val="000000"/>
        </w:rPr>
        <w:t>) menyatakan bahwa unsur hara phosfor (P) berperan dalam pengaktifan enzim-enzim dalam proses fotosintesi</w:t>
      </w:r>
      <w:r w:rsidRPr="009444AE">
        <w:rPr>
          <w:rFonts w:ascii="Times New Roman" w:hAnsi="Times New Roman"/>
          <w:color w:val="000000"/>
          <w:lang w:val="en-ID"/>
        </w:rPr>
        <w:t>s.</w:t>
      </w:r>
    </w:p>
    <w:p w14:paraId="2560C117" w14:textId="77777777" w:rsidR="007137AA" w:rsidRDefault="007137AA" w:rsidP="009444AE">
      <w:pPr>
        <w:spacing w:after="0" w:line="240" w:lineRule="auto"/>
        <w:rPr>
          <w:rFonts w:ascii="Times New Roman" w:hAnsi="Times New Roman"/>
          <w:b/>
          <w:sz w:val="24"/>
          <w:szCs w:val="24"/>
          <w:lang w:val="en-ID"/>
        </w:rPr>
      </w:pPr>
    </w:p>
    <w:p w14:paraId="1A6C43CA" w14:textId="43990F20" w:rsidR="000F20A0" w:rsidRPr="00DA5357" w:rsidRDefault="000F20A0" w:rsidP="000F20A0">
      <w:pPr>
        <w:spacing w:after="0" w:line="240" w:lineRule="auto"/>
        <w:jc w:val="center"/>
        <w:rPr>
          <w:rFonts w:ascii="Times New Roman" w:hAnsi="Times New Roman"/>
          <w:b/>
          <w:sz w:val="24"/>
          <w:szCs w:val="24"/>
          <w:lang w:val="en-ID"/>
        </w:rPr>
      </w:pPr>
      <w:r w:rsidRPr="00DA5357">
        <w:rPr>
          <w:rFonts w:ascii="Times New Roman" w:hAnsi="Times New Roman"/>
          <w:b/>
          <w:sz w:val="24"/>
          <w:szCs w:val="24"/>
        </w:rPr>
        <w:t>KESIMPULAN</w:t>
      </w:r>
    </w:p>
    <w:p w14:paraId="46715AB9" w14:textId="77777777" w:rsidR="000F20A0" w:rsidRPr="00A9637E" w:rsidRDefault="000F20A0" w:rsidP="000F20A0">
      <w:pPr>
        <w:spacing w:after="0" w:line="240" w:lineRule="auto"/>
        <w:jc w:val="center"/>
        <w:rPr>
          <w:rFonts w:ascii="Times New Roman" w:hAnsi="Times New Roman"/>
          <w:lang w:val="en-ID"/>
        </w:rPr>
      </w:pPr>
    </w:p>
    <w:p w14:paraId="05B249D8" w14:textId="77777777" w:rsidR="000F20A0" w:rsidRPr="000203AD" w:rsidRDefault="000F20A0" w:rsidP="000F20A0">
      <w:pPr>
        <w:spacing w:after="0" w:line="240" w:lineRule="auto"/>
        <w:ind w:firstLine="567"/>
        <w:jc w:val="both"/>
        <w:rPr>
          <w:rFonts w:ascii="Times New Roman" w:hAnsi="Times New Roman"/>
          <w:lang w:val="en-US"/>
        </w:rPr>
      </w:pPr>
      <w:r w:rsidRPr="00A9637E">
        <w:rPr>
          <w:rFonts w:ascii="Times New Roman" w:hAnsi="Times New Roman"/>
        </w:rPr>
        <w:t xml:space="preserve">Hasil penelitian menunjukkan bahwa pemberian kompos limbah sayuran </w:t>
      </w:r>
      <w:r>
        <w:rPr>
          <w:rFonts w:ascii="Times New Roman" w:hAnsi="Times New Roman"/>
          <w:lang w:val="en-US"/>
        </w:rPr>
        <w:t>berpengaruh nyata terhadap pertumbuhan bibit karet di bekas tanah tambang emas</w:t>
      </w:r>
      <w:r w:rsidRPr="00A9637E">
        <w:rPr>
          <w:rFonts w:ascii="Times New Roman" w:hAnsi="Times New Roman"/>
        </w:rPr>
        <w:t>. Kompos limbah sayuran dengan dosis 640 g</w:t>
      </w:r>
      <w:r>
        <w:rPr>
          <w:rFonts w:ascii="Times New Roman" w:hAnsi="Times New Roman"/>
          <w:lang w:val="en-US"/>
        </w:rPr>
        <w:t xml:space="preserve"> </w:t>
      </w:r>
      <w:r w:rsidRPr="00DA5357">
        <w:rPr>
          <w:rFonts w:ascii="Times New Roman" w:hAnsi="Times New Roman"/>
          <w:i/>
        </w:rPr>
        <w:t>polybag</w:t>
      </w:r>
      <w:r w:rsidRPr="000203AD">
        <w:rPr>
          <w:rFonts w:ascii="Times New Roman" w:hAnsi="Times New Roman"/>
          <w:vertAlign w:val="superscript"/>
        </w:rPr>
        <w:t>-1</w:t>
      </w:r>
      <w:r>
        <w:rPr>
          <w:rFonts w:ascii="Times New Roman" w:hAnsi="Times New Roman"/>
        </w:rPr>
        <w:t xml:space="preserve"> </w:t>
      </w:r>
      <w:r>
        <w:rPr>
          <w:rFonts w:ascii="Times New Roman" w:hAnsi="Times New Roman"/>
          <w:lang w:val="en-US"/>
        </w:rPr>
        <w:t xml:space="preserve">memberikan pertumbuhan </w:t>
      </w:r>
      <w:r w:rsidRPr="00A9637E">
        <w:rPr>
          <w:rFonts w:ascii="Times New Roman" w:hAnsi="Times New Roman"/>
        </w:rPr>
        <w:t xml:space="preserve">terbaik untuk </w:t>
      </w:r>
      <w:r>
        <w:rPr>
          <w:rFonts w:ascii="Times New Roman" w:hAnsi="Times New Roman"/>
          <w:lang w:val="en-US"/>
        </w:rPr>
        <w:t xml:space="preserve">parameter tinggi bibit, diameter batang dan jumlah payung sedangkan </w:t>
      </w:r>
      <w:r>
        <w:rPr>
          <w:rFonts w:ascii="Times New Roman" w:hAnsi="Times New Roman"/>
          <w:lang w:val="en-ID"/>
        </w:rPr>
        <w:t xml:space="preserve">pemberian kompos limbah sayuran 160 </w:t>
      </w:r>
      <w:r w:rsidRPr="00A9637E">
        <w:rPr>
          <w:rFonts w:ascii="Times New Roman" w:hAnsi="Times New Roman"/>
        </w:rPr>
        <w:t>g</w:t>
      </w:r>
      <w:r>
        <w:rPr>
          <w:rFonts w:ascii="Times New Roman" w:hAnsi="Times New Roman"/>
          <w:lang w:val="en-US"/>
        </w:rPr>
        <w:t xml:space="preserve"> </w:t>
      </w:r>
      <w:r w:rsidRPr="00DA5357">
        <w:rPr>
          <w:rFonts w:ascii="Times New Roman" w:hAnsi="Times New Roman"/>
          <w:i/>
        </w:rPr>
        <w:t>polybag</w:t>
      </w:r>
      <w:r w:rsidRPr="000203AD">
        <w:rPr>
          <w:rFonts w:ascii="Times New Roman" w:hAnsi="Times New Roman"/>
          <w:vertAlign w:val="superscript"/>
        </w:rPr>
        <w:t>-1</w:t>
      </w:r>
      <w:r>
        <w:rPr>
          <w:rFonts w:ascii="Times New Roman" w:hAnsi="Times New Roman"/>
          <w:lang w:val="en-US"/>
        </w:rPr>
        <w:t xml:space="preserve"> sudah mampu meningkatkan volume akar. </w:t>
      </w:r>
    </w:p>
    <w:p w14:paraId="23C7A6C2" w14:textId="34ECC78E" w:rsidR="000F20A0" w:rsidRPr="00A404C1" w:rsidRDefault="000F20A0" w:rsidP="000F20A0">
      <w:pPr>
        <w:spacing w:after="0" w:line="240" w:lineRule="auto"/>
        <w:ind w:firstLine="567"/>
        <w:jc w:val="both"/>
        <w:rPr>
          <w:rFonts w:ascii="Times New Roman" w:hAnsi="Times New Roman"/>
          <w:sz w:val="24"/>
          <w:szCs w:val="24"/>
          <w:lang w:val="en-ID"/>
        </w:rPr>
      </w:pPr>
    </w:p>
    <w:p w14:paraId="3D55184C" w14:textId="77777777" w:rsidR="000F20A0" w:rsidRPr="00DA5357" w:rsidRDefault="000F20A0" w:rsidP="000F20A0">
      <w:pPr>
        <w:spacing w:after="0" w:line="240" w:lineRule="auto"/>
        <w:jc w:val="center"/>
        <w:rPr>
          <w:rFonts w:ascii="Times New Roman" w:hAnsi="Times New Roman"/>
          <w:b/>
          <w:sz w:val="24"/>
          <w:szCs w:val="24"/>
          <w:lang w:val="en-ID"/>
        </w:rPr>
      </w:pPr>
      <w:r w:rsidRPr="00DA5357">
        <w:rPr>
          <w:rFonts w:ascii="Times New Roman" w:hAnsi="Times New Roman"/>
          <w:b/>
          <w:sz w:val="24"/>
          <w:szCs w:val="24"/>
        </w:rPr>
        <w:t>DAFTAR PUSTAKA</w:t>
      </w:r>
    </w:p>
    <w:p w14:paraId="049201D1" w14:textId="77777777" w:rsidR="000F20A0" w:rsidRPr="00A404C1" w:rsidRDefault="000F20A0" w:rsidP="000F20A0">
      <w:pPr>
        <w:spacing w:after="0" w:line="240" w:lineRule="auto"/>
        <w:jc w:val="both"/>
        <w:rPr>
          <w:rFonts w:ascii="Times New Roman" w:hAnsi="Times New Roman"/>
          <w:sz w:val="24"/>
          <w:szCs w:val="24"/>
          <w:lang w:val="en-ID"/>
        </w:rPr>
      </w:pPr>
    </w:p>
    <w:p w14:paraId="705C591C" w14:textId="77777777" w:rsidR="000F20A0" w:rsidRDefault="000F20A0" w:rsidP="000F20A0">
      <w:pPr>
        <w:spacing w:after="0" w:line="240" w:lineRule="auto"/>
        <w:ind w:left="567" w:hanging="567"/>
        <w:jc w:val="both"/>
        <w:rPr>
          <w:rFonts w:ascii="Times New Roman" w:hAnsi="Times New Roman"/>
          <w:lang w:val="en-ID"/>
        </w:rPr>
      </w:pPr>
      <w:r w:rsidRPr="00A9637E">
        <w:rPr>
          <w:rFonts w:ascii="Times New Roman" w:hAnsi="Times New Roman"/>
        </w:rPr>
        <w:t xml:space="preserve">Aryanti, </w:t>
      </w:r>
      <w:r>
        <w:rPr>
          <w:rFonts w:ascii="Times New Roman" w:hAnsi="Times New Roman"/>
        </w:rPr>
        <w:t>E</w:t>
      </w:r>
      <w:r>
        <w:rPr>
          <w:rFonts w:ascii="Times New Roman" w:hAnsi="Times New Roman"/>
          <w:lang w:val="en-ID"/>
        </w:rPr>
        <w:t xml:space="preserve">, </w:t>
      </w:r>
      <w:r w:rsidRPr="00A9637E">
        <w:rPr>
          <w:rFonts w:ascii="Times New Roman" w:hAnsi="Times New Roman"/>
        </w:rPr>
        <w:t xml:space="preserve">Hera, </w:t>
      </w:r>
      <w:r>
        <w:rPr>
          <w:rFonts w:ascii="Times New Roman" w:hAnsi="Times New Roman"/>
        </w:rPr>
        <w:t>N</w:t>
      </w:r>
      <w:r>
        <w:rPr>
          <w:rFonts w:ascii="Times New Roman" w:hAnsi="Times New Roman"/>
          <w:lang w:val="en-ID"/>
        </w:rPr>
        <w:t xml:space="preserve"> </w:t>
      </w:r>
      <w:r w:rsidRPr="00A9637E">
        <w:rPr>
          <w:rFonts w:ascii="Times New Roman" w:hAnsi="Times New Roman"/>
        </w:rPr>
        <w:t>2019, ‘Sifat Kimia Tanah Area Pasca Tambang Emas: (Studi Kasus Pertambangan Emas Tanpa Izin di Kenegerian Kari Kecamatan Kuantan Tengah, Kabupaten Kuantan Singingi)’</w:t>
      </w:r>
      <w:r>
        <w:rPr>
          <w:rFonts w:ascii="Times New Roman" w:hAnsi="Times New Roman"/>
          <w:lang w:val="en-ID"/>
        </w:rPr>
        <w:t xml:space="preserve">, </w:t>
      </w:r>
      <w:r w:rsidRPr="00635F4B">
        <w:rPr>
          <w:rFonts w:ascii="Times New Roman" w:hAnsi="Times New Roman"/>
          <w:i/>
        </w:rPr>
        <w:t>Jurnal Agroteknologi</w:t>
      </w:r>
      <w:r>
        <w:rPr>
          <w:rFonts w:ascii="Times New Roman" w:hAnsi="Times New Roman"/>
          <w:lang w:val="en-ID"/>
        </w:rPr>
        <w:t xml:space="preserve">, </w:t>
      </w:r>
      <w:r>
        <w:rPr>
          <w:rFonts w:ascii="Times New Roman" w:hAnsi="Times New Roman"/>
        </w:rPr>
        <w:t xml:space="preserve">vol. 9, no. 1, </w:t>
      </w:r>
      <w:r w:rsidRPr="00A9637E">
        <w:rPr>
          <w:rFonts w:ascii="Times New Roman" w:hAnsi="Times New Roman"/>
        </w:rPr>
        <w:t xml:space="preserve"> hh. </w:t>
      </w:r>
      <w:r>
        <w:rPr>
          <w:rFonts w:ascii="Times New Roman" w:hAnsi="Times New Roman"/>
        </w:rPr>
        <w:t>21-26</w:t>
      </w:r>
    </w:p>
    <w:p w14:paraId="21D36B21" w14:textId="77777777" w:rsidR="000F20A0" w:rsidRPr="00F36EA1" w:rsidRDefault="000F20A0" w:rsidP="000F20A0">
      <w:pPr>
        <w:spacing w:after="0" w:line="240" w:lineRule="auto"/>
        <w:ind w:left="567" w:hanging="567"/>
        <w:jc w:val="both"/>
        <w:rPr>
          <w:rFonts w:ascii="Times New Roman" w:hAnsi="Times New Roman"/>
          <w:lang w:val="en-ID"/>
        </w:rPr>
      </w:pPr>
    </w:p>
    <w:p w14:paraId="46C1904D" w14:textId="22F0B468" w:rsidR="000F20A0" w:rsidRDefault="000F20A0" w:rsidP="000F20A0">
      <w:pPr>
        <w:spacing w:after="0" w:line="240" w:lineRule="auto"/>
        <w:ind w:left="567" w:hanging="567"/>
        <w:jc w:val="both"/>
        <w:rPr>
          <w:rFonts w:ascii="Times New Roman" w:hAnsi="Times New Roman"/>
          <w:lang w:val="en-ID"/>
        </w:rPr>
      </w:pPr>
      <w:r w:rsidRPr="00A9637E">
        <w:rPr>
          <w:rFonts w:ascii="Times New Roman" w:hAnsi="Times New Roman"/>
        </w:rPr>
        <w:t xml:space="preserve">Atkana, Y, Siburian, </w:t>
      </w:r>
      <w:r>
        <w:rPr>
          <w:rFonts w:ascii="Times New Roman" w:hAnsi="Times New Roman"/>
          <w:lang w:val="en-US"/>
        </w:rPr>
        <w:t>RHS,</w:t>
      </w:r>
      <w:r>
        <w:rPr>
          <w:rFonts w:ascii="Times New Roman" w:hAnsi="Times New Roman"/>
          <w:lang w:val="en-ID"/>
        </w:rPr>
        <w:t xml:space="preserve"> </w:t>
      </w:r>
      <w:r w:rsidRPr="00A9637E">
        <w:rPr>
          <w:rFonts w:ascii="Times New Roman" w:hAnsi="Times New Roman"/>
        </w:rPr>
        <w:t xml:space="preserve">Noya, </w:t>
      </w:r>
      <w:r>
        <w:rPr>
          <w:rFonts w:ascii="Times New Roman" w:hAnsi="Times New Roman"/>
        </w:rPr>
        <w:t>A</w:t>
      </w:r>
      <w:r w:rsidRPr="00A9637E">
        <w:rPr>
          <w:rFonts w:ascii="Times New Roman" w:hAnsi="Times New Roman"/>
        </w:rPr>
        <w:t xml:space="preserve"> 2019, ‘Analisis Kompos Sampah Organik dan Aplikasinya terhadap Anakan Gaharu’, </w:t>
      </w:r>
      <w:r w:rsidRPr="00635F4B">
        <w:rPr>
          <w:rFonts w:ascii="Times New Roman" w:hAnsi="Times New Roman"/>
          <w:i/>
        </w:rPr>
        <w:t>Enviro Scienteae</w:t>
      </w:r>
      <w:r w:rsidRPr="00A9637E">
        <w:rPr>
          <w:rFonts w:ascii="Times New Roman" w:hAnsi="Times New Roman"/>
        </w:rPr>
        <w:t xml:space="preserve">, vol. </w:t>
      </w:r>
      <w:r>
        <w:rPr>
          <w:rFonts w:ascii="Times New Roman" w:hAnsi="Times New Roman"/>
        </w:rPr>
        <w:t>15</w:t>
      </w:r>
      <w:r w:rsidR="009444AE">
        <w:rPr>
          <w:rFonts w:ascii="Times New Roman" w:hAnsi="Times New Roman"/>
          <w:lang w:val="en-ID"/>
        </w:rPr>
        <w:t>, no.</w:t>
      </w:r>
      <w:r w:rsidR="0065360D">
        <w:rPr>
          <w:rFonts w:ascii="Times New Roman" w:hAnsi="Times New Roman"/>
          <w:lang w:val="en-ID"/>
        </w:rPr>
        <w:t xml:space="preserve"> 2,</w:t>
      </w:r>
      <w:r w:rsidR="009444AE">
        <w:rPr>
          <w:rFonts w:ascii="Times New Roman" w:hAnsi="Times New Roman"/>
          <w:lang w:val="en-ID"/>
        </w:rPr>
        <w:t xml:space="preserve"> </w:t>
      </w:r>
      <w:r w:rsidRPr="00A9637E">
        <w:rPr>
          <w:rFonts w:ascii="Times New Roman" w:hAnsi="Times New Roman"/>
        </w:rPr>
        <w:t>hh. 263-</w:t>
      </w:r>
      <w:r>
        <w:rPr>
          <w:rFonts w:ascii="Times New Roman" w:hAnsi="Times New Roman"/>
        </w:rPr>
        <w:t>270</w:t>
      </w:r>
    </w:p>
    <w:p w14:paraId="18B9D4B5" w14:textId="77777777" w:rsidR="006066AF" w:rsidRDefault="006066AF" w:rsidP="009444AE">
      <w:pPr>
        <w:spacing w:after="0" w:line="240" w:lineRule="auto"/>
        <w:jc w:val="both"/>
        <w:rPr>
          <w:rFonts w:ascii="Times New Roman" w:hAnsi="Times New Roman"/>
          <w:lang w:val="en-ID"/>
        </w:rPr>
      </w:pPr>
    </w:p>
    <w:p w14:paraId="79CFC407" w14:textId="77777777" w:rsidR="000F20A0" w:rsidRDefault="000F20A0" w:rsidP="000F20A0">
      <w:pPr>
        <w:spacing w:after="0" w:line="240" w:lineRule="auto"/>
        <w:ind w:left="567" w:hanging="567"/>
        <w:jc w:val="both"/>
        <w:rPr>
          <w:rFonts w:ascii="Times New Roman" w:hAnsi="Times New Roman"/>
          <w:lang w:val="en-ID"/>
        </w:rPr>
      </w:pPr>
      <w:r w:rsidRPr="00A9637E">
        <w:rPr>
          <w:rFonts w:ascii="Times New Roman" w:hAnsi="Times New Roman"/>
        </w:rPr>
        <w:t>Bachti</w:t>
      </w:r>
      <w:r>
        <w:rPr>
          <w:rFonts w:ascii="Times New Roman" w:hAnsi="Times New Roman"/>
        </w:rPr>
        <w:t>ar, B</w:t>
      </w:r>
      <w:r w:rsidRPr="00A9637E">
        <w:rPr>
          <w:rFonts w:ascii="Times New Roman" w:hAnsi="Times New Roman"/>
        </w:rPr>
        <w:t xml:space="preserve"> </w:t>
      </w:r>
      <w:r>
        <w:rPr>
          <w:rFonts w:ascii="Times New Roman" w:hAnsi="Times New Roman"/>
        </w:rPr>
        <w:t>2018</w:t>
      </w:r>
      <w:r>
        <w:rPr>
          <w:rFonts w:ascii="Times New Roman" w:hAnsi="Times New Roman"/>
          <w:lang w:val="en-ID"/>
        </w:rPr>
        <w:t>,</w:t>
      </w:r>
      <w:r w:rsidRPr="00A9637E">
        <w:rPr>
          <w:rFonts w:ascii="Times New Roman" w:hAnsi="Times New Roman"/>
        </w:rPr>
        <w:t xml:space="preserve"> </w:t>
      </w:r>
      <w:r>
        <w:rPr>
          <w:rFonts w:ascii="Times New Roman" w:hAnsi="Times New Roman"/>
          <w:lang w:val="en-ID"/>
        </w:rPr>
        <w:t>‘</w:t>
      </w:r>
      <w:r w:rsidRPr="00A9637E">
        <w:rPr>
          <w:rFonts w:ascii="Times New Roman" w:hAnsi="Times New Roman"/>
        </w:rPr>
        <w:t>Peran Media Tanam dan Pemberian Pupuk Kompos terhadap Pertumbuhan Anakan Jabon Merah (</w:t>
      </w:r>
      <w:r w:rsidRPr="00635F4B">
        <w:rPr>
          <w:rFonts w:ascii="Times New Roman" w:hAnsi="Times New Roman"/>
          <w:i/>
        </w:rPr>
        <w:t>Anthocepalus macrophyllus</w:t>
      </w:r>
      <w:r w:rsidRPr="00A9637E">
        <w:rPr>
          <w:rFonts w:ascii="Times New Roman" w:hAnsi="Times New Roman"/>
        </w:rPr>
        <w:t>) di Persemai</w:t>
      </w:r>
      <w:r>
        <w:rPr>
          <w:rFonts w:ascii="Times New Roman" w:hAnsi="Times New Roman"/>
        </w:rPr>
        <w:t>an</w:t>
      </w:r>
      <w:r>
        <w:rPr>
          <w:rFonts w:ascii="Times New Roman" w:hAnsi="Times New Roman"/>
          <w:lang w:val="en-ID"/>
        </w:rPr>
        <w:t xml:space="preserve">’, </w:t>
      </w:r>
      <w:r w:rsidRPr="00635F4B">
        <w:rPr>
          <w:rFonts w:ascii="Times New Roman" w:hAnsi="Times New Roman"/>
          <w:i/>
        </w:rPr>
        <w:t>Jurnal Biologi Makasar</w:t>
      </w:r>
      <w:r>
        <w:rPr>
          <w:rFonts w:ascii="Times New Roman" w:hAnsi="Times New Roman"/>
        </w:rPr>
        <w:t xml:space="preserve">, vol. 3, </w:t>
      </w:r>
      <w:r>
        <w:rPr>
          <w:rFonts w:ascii="Times New Roman" w:hAnsi="Times New Roman"/>
          <w:lang w:val="en-US"/>
        </w:rPr>
        <w:t xml:space="preserve">no.1, </w:t>
      </w:r>
      <w:r>
        <w:rPr>
          <w:rFonts w:ascii="Times New Roman" w:hAnsi="Times New Roman"/>
        </w:rPr>
        <w:t>hh. 10-17</w:t>
      </w:r>
    </w:p>
    <w:p w14:paraId="32A049F6" w14:textId="77777777" w:rsidR="000F20A0" w:rsidRPr="00F36EA1" w:rsidRDefault="000F20A0" w:rsidP="000F20A0">
      <w:pPr>
        <w:spacing w:after="0" w:line="240" w:lineRule="auto"/>
        <w:ind w:left="567" w:hanging="567"/>
        <w:jc w:val="both"/>
        <w:rPr>
          <w:rFonts w:ascii="Times New Roman" w:hAnsi="Times New Roman"/>
          <w:lang w:val="en-ID"/>
        </w:rPr>
      </w:pPr>
    </w:p>
    <w:p w14:paraId="4A424127" w14:textId="77777777" w:rsidR="000F20A0" w:rsidRDefault="000F20A0" w:rsidP="000F20A0">
      <w:pPr>
        <w:spacing w:after="0" w:line="240" w:lineRule="auto"/>
        <w:ind w:left="567" w:hanging="567"/>
        <w:jc w:val="both"/>
        <w:rPr>
          <w:rFonts w:ascii="Times New Roman" w:hAnsi="Times New Roman"/>
          <w:color w:val="000000" w:themeColor="text1"/>
          <w:lang w:val="en-US"/>
        </w:rPr>
      </w:pPr>
      <w:r>
        <w:rPr>
          <w:rFonts w:ascii="Times New Roman" w:hAnsi="Times New Roman"/>
          <w:color w:val="000000" w:themeColor="text1"/>
          <w:lang w:val="en-US"/>
        </w:rPr>
        <w:t>Badan Standardisasi Nasional 2004, ‘Spesifikasi Kompos dari Sampah Organik Domestik.’ Standar Nasional Indonesia, hh.1-10</w:t>
      </w:r>
    </w:p>
    <w:p w14:paraId="6CFB4045" w14:textId="5AC33DCA" w:rsidR="000F20A0" w:rsidRDefault="000F20A0" w:rsidP="000F20A0">
      <w:pPr>
        <w:spacing w:after="0" w:line="240" w:lineRule="auto"/>
        <w:ind w:left="567" w:hanging="567"/>
        <w:jc w:val="both"/>
        <w:rPr>
          <w:rFonts w:ascii="Times New Roman" w:hAnsi="Times New Roman"/>
          <w:lang w:val="en-ID"/>
        </w:rPr>
      </w:pPr>
      <w:r w:rsidRPr="00A9637E">
        <w:rPr>
          <w:rFonts w:ascii="Times New Roman" w:hAnsi="Times New Roman"/>
        </w:rPr>
        <w:lastRenderedPageBreak/>
        <w:t>Darlina, H</w:t>
      </w:r>
      <w:r>
        <w:rPr>
          <w:rFonts w:ascii="Times New Roman" w:hAnsi="Times New Roman"/>
        </w:rPr>
        <w:t>, Rahmatan, H,</w:t>
      </w:r>
      <w:r>
        <w:rPr>
          <w:rFonts w:ascii="Times New Roman" w:hAnsi="Times New Roman"/>
          <w:lang w:val="en-ID"/>
        </w:rPr>
        <w:t xml:space="preserve"> </w:t>
      </w:r>
      <w:r w:rsidRPr="00A9637E">
        <w:rPr>
          <w:rFonts w:ascii="Times New Roman" w:hAnsi="Times New Roman"/>
        </w:rPr>
        <w:t>Raihani, R 2016, ‘Penyiraman pada Air Kelapa (</w:t>
      </w:r>
      <w:r w:rsidRPr="00635F4B">
        <w:rPr>
          <w:rFonts w:ascii="Times New Roman" w:hAnsi="Times New Roman"/>
          <w:i/>
        </w:rPr>
        <w:t>Cocos nucifer</w:t>
      </w:r>
      <w:r w:rsidRPr="00A9637E">
        <w:rPr>
          <w:rFonts w:ascii="Times New Roman" w:hAnsi="Times New Roman"/>
        </w:rPr>
        <w:t>a L.) terhadap Pertumbuhan Vegetatif Lada (</w:t>
      </w:r>
      <w:r w:rsidRPr="00635F4B">
        <w:rPr>
          <w:rFonts w:ascii="Times New Roman" w:hAnsi="Times New Roman"/>
          <w:i/>
        </w:rPr>
        <w:t xml:space="preserve">Piper </w:t>
      </w:r>
      <w:r w:rsidRPr="002F688C">
        <w:rPr>
          <w:rFonts w:ascii="Times New Roman" w:hAnsi="Times New Roman"/>
          <w:i/>
        </w:rPr>
        <w:t>nigrum</w:t>
      </w:r>
      <w:r w:rsidRPr="00A9637E">
        <w:rPr>
          <w:rFonts w:ascii="Times New Roman" w:hAnsi="Times New Roman"/>
        </w:rPr>
        <w:t xml:space="preserve"> L.)’, </w:t>
      </w:r>
      <w:r w:rsidRPr="00635F4B">
        <w:rPr>
          <w:rFonts w:ascii="Times New Roman" w:hAnsi="Times New Roman"/>
          <w:i/>
        </w:rPr>
        <w:t>Jurnal Ilmiah Mahasiswa</w:t>
      </w:r>
      <w:r>
        <w:rPr>
          <w:rFonts w:ascii="Times New Roman" w:hAnsi="Times New Roman"/>
          <w:i/>
          <w:lang w:val="en-ID"/>
        </w:rPr>
        <w:t xml:space="preserve"> </w:t>
      </w:r>
      <w:r w:rsidRPr="00635F4B">
        <w:rPr>
          <w:rFonts w:ascii="Times New Roman" w:hAnsi="Times New Roman"/>
          <w:i/>
        </w:rPr>
        <w:t>Pendidikan</w:t>
      </w:r>
      <w:r>
        <w:rPr>
          <w:rFonts w:ascii="Times New Roman" w:hAnsi="Times New Roman"/>
          <w:i/>
        </w:rPr>
        <w:t xml:space="preserve"> </w:t>
      </w:r>
      <w:r w:rsidRPr="00635F4B">
        <w:rPr>
          <w:rFonts w:ascii="Times New Roman" w:hAnsi="Times New Roman"/>
          <w:i/>
        </w:rPr>
        <w:t>Biologi</w:t>
      </w:r>
      <w:r w:rsidRPr="00A9637E">
        <w:rPr>
          <w:rFonts w:ascii="Times New Roman" w:hAnsi="Times New Roman"/>
        </w:rPr>
        <w:t xml:space="preserve">, vol. </w:t>
      </w:r>
      <w:r>
        <w:rPr>
          <w:rFonts w:ascii="Times New Roman" w:hAnsi="Times New Roman"/>
        </w:rPr>
        <w:t>1</w:t>
      </w:r>
      <w:r>
        <w:rPr>
          <w:rFonts w:ascii="Times New Roman" w:hAnsi="Times New Roman"/>
          <w:lang w:val="en-ID"/>
        </w:rPr>
        <w:t>,</w:t>
      </w:r>
      <w:r>
        <w:rPr>
          <w:rFonts w:ascii="Times New Roman" w:hAnsi="Times New Roman"/>
        </w:rPr>
        <w:t xml:space="preserve"> </w:t>
      </w:r>
      <w:r>
        <w:rPr>
          <w:rFonts w:ascii="Times New Roman" w:hAnsi="Times New Roman"/>
          <w:lang w:val="en-US"/>
        </w:rPr>
        <w:t>no.</w:t>
      </w:r>
      <w:r w:rsidR="002B1EAF">
        <w:rPr>
          <w:rFonts w:ascii="Times New Roman" w:hAnsi="Times New Roman"/>
          <w:lang w:val="en-US"/>
        </w:rPr>
        <w:t xml:space="preserve"> </w:t>
      </w:r>
      <w:r>
        <w:rPr>
          <w:rFonts w:ascii="Times New Roman" w:hAnsi="Times New Roman"/>
          <w:lang w:val="en-US"/>
        </w:rPr>
        <w:t xml:space="preserve">1, </w:t>
      </w:r>
      <w:r>
        <w:rPr>
          <w:rFonts w:ascii="Times New Roman" w:hAnsi="Times New Roman"/>
        </w:rPr>
        <w:t>hh. 20-28</w:t>
      </w:r>
    </w:p>
    <w:p w14:paraId="7DDD7E17" w14:textId="77777777" w:rsidR="000F20A0" w:rsidRPr="0074253B" w:rsidRDefault="000F20A0" w:rsidP="000F20A0">
      <w:pPr>
        <w:spacing w:after="0" w:line="240" w:lineRule="auto"/>
        <w:ind w:left="567" w:hanging="567"/>
        <w:jc w:val="both"/>
        <w:rPr>
          <w:rFonts w:ascii="Times New Roman" w:hAnsi="Times New Roman"/>
          <w:lang w:val="en-ID"/>
        </w:rPr>
      </w:pPr>
    </w:p>
    <w:p w14:paraId="7F7347DB" w14:textId="6132FEFD" w:rsidR="009444AE" w:rsidRPr="009444AE" w:rsidRDefault="000F20A0" w:rsidP="000F20A0">
      <w:pPr>
        <w:spacing w:after="0" w:line="240" w:lineRule="auto"/>
        <w:ind w:left="567" w:hanging="567"/>
        <w:jc w:val="both"/>
        <w:rPr>
          <w:rFonts w:ascii="Times New Roman" w:hAnsi="Times New Roman"/>
          <w:lang w:val="en-ID"/>
        </w:rPr>
      </w:pPr>
      <w:r>
        <w:rPr>
          <w:rFonts w:ascii="Times New Roman" w:hAnsi="Times New Roman"/>
        </w:rPr>
        <w:t>Fadhila, M., Wawan, W</w:t>
      </w:r>
      <w:r>
        <w:rPr>
          <w:rFonts w:ascii="Times New Roman" w:hAnsi="Times New Roman"/>
          <w:lang w:val="en-ID"/>
        </w:rPr>
        <w:t xml:space="preserve">, </w:t>
      </w:r>
      <w:r w:rsidRPr="00A9637E">
        <w:rPr>
          <w:rFonts w:ascii="Times New Roman" w:hAnsi="Times New Roman"/>
        </w:rPr>
        <w:t>Dini, IR</w:t>
      </w:r>
      <w:r>
        <w:rPr>
          <w:rFonts w:ascii="Times New Roman" w:hAnsi="Times New Roman"/>
          <w:lang w:val="en-ID"/>
        </w:rPr>
        <w:t xml:space="preserve"> </w:t>
      </w:r>
      <w:r w:rsidRPr="00A9637E">
        <w:rPr>
          <w:rFonts w:ascii="Times New Roman" w:hAnsi="Times New Roman"/>
        </w:rPr>
        <w:t>2017, ‘Respon Pertumbuhan Bibit Kakao (</w:t>
      </w:r>
      <w:r w:rsidRPr="00595271">
        <w:rPr>
          <w:rFonts w:ascii="Times New Roman" w:hAnsi="Times New Roman"/>
          <w:i/>
        </w:rPr>
        <w:t>Theobroma cacao</w:t>
      </w:r>
      <w:r w:rsidRPr="00A9637E">
        <w:rPr>
          <w:rFonts w:ascii="Times New Roman" w:hAnsi="Times New Roman"/>
        </w:rPr>
        <w:t xml:space="preserve"> L.) pada Media Gambut terhadap Pemberian Abu Janjang Kosong Kelapa Sawit dan Pupuk N’, </w:t>
      </w:r>
      <w:r w:rsidRPr="00595271">
        <w:rPr>
          <w:rFonts w:ascii="Times New Roman" w:hAnsi="Times New Roman"/>
          <w:i/>
        </w:rPr>
        <w:t>Jurnal Online Mahasiswa Fakultas Pertanian</w:t>
      </w:r>
      <w:r w:rsidRPr="00A9637E">
        <w:rPr>
          <w:rFonts w:ascii="Times New Roman" w:hAnsi="Times New Roman"/>
        </w:rPr>
        <w:t xml:space="preserve">, vol. </w:t>
      </w:r>
      <w:r>
        <w:rPr>
          <w:rFonts w:ascii="Times New Roman" w:hAnsi="Times New Roman"/>
        </w:rPr>
        <w:t>4</w:t>
      </w:r>
      <w:r w:rsidRPr="00A9637E">
        <w:rPr>
          <w:rFonts w:ascii="Times New Roman" w:hAnsi="Times New Roman"/>
        </w:rPr>
        <w:t>,</w:t>
      </w:r>
      <w:r>
        <w:rPr>
          <w:rFonts w:ascii="Times New Roman" w:hAnsi="Times New Roman"/>
          <w:lang w:val="en-US"/>
        </w:rPr>
        <w:t xml:space="preserve"> no.1, </w:t>
      </w:r>
      <w:r w:rsidR="009444AE">
        <w:rPr>
          <w:rFonts w:ascii="Times New Roman" w:hAnsi="Times New Roman"/>
        </w:rPr>
        <w:t>hh. 1-14</w:t>
      </w:r>
    </w:p>
    <w:p w14:paraId="724E6651" w14:textId="77777777" w:rsidR="009444AE" w:rsidRDefault="009444AE" w:rsidP="000F20A0">
      <w:pPr>
        <w:spacing w:after="0" w:line="240" w:lineRule="auto"/>
        <w:ind w:left="567" w:hanging="567"/>
        <w:jc w:val="both"/>
        <w:rPr>
          <w:rFonts w:ascii="Times New Roman" w:hAnsi="Times New Roman"/>
          <w:lang w:val="en-ID"/>
        </w:rPr>
      </w:pPr>
    </w:p>
    <w:p w14:paraId="44B81801" w14:textId="79FB3FA0" w:rsidR="009444AE" w:rsidRPr="009444AE" w:rsidRDefault="009444AE" w:rsidP="000F20A0">
      <w:pPr>
        <w:spacing w:after="0" w:line="240" w:lineRule="auto"/>
        <w:ind w:left="567" w:hanging="567"/>
        <w:jc w:val="both"/>
        <w:rPr>
          <w:rFonts w:ascii="Times New Roman" w:hAnsi="Times New Roman"/>
          <w:color w:val="000000"/>
          <w:lang w:val="en-ID"/>
        </w:rPr>
      </w:pPr>
      <w:r>
        <w:rPr>
          <w:rFonts w:ascii="Times New Roman" w:hAnsi="Times New Roman"/>
          <w:color w:val="000000"/>
        </w:rPr>
        <w:t>Firdaus, LN, Wulandari, S, Mulyeni, GD 2013</w:t>
      </w:r>
      <w:r>
        <w:rPr>
          <w:rFonts w:ascii="Times New Roman" w:hAnsi="Times New Roman"/>
          <w:color w:val="000000"/>
          <w:lang w:val="en-ID"/>
        </w:rPr>
        <w:t>, ‘</w:t>
      </w:r>
      <w:r w:rsidRPr="009444AE">
        <w:rPr>
          <w:rFonts w:ascii="Times New Roman" w:hAnsi="Times New Roman"/>
          <w:color w:val="000000"/>
        </w:rPr>
        <w:t>Pertumbuhan Akar Tanaman Karet pada Tanah Bekas Tambang Bauksit dengan Aplikasi Bahan Organik</w:t>
      </w:r>
      <w:r w:rsidR="00DE33EB">
        <w:rPr>
          <w:rFonts w:ascii="Times New Roman" w:hAnsi="Times New Roman"/>
          <w:color w:val="000000"/>
          <w:lang w:val="en-ID"/>
        </w:rPr>
        <w:t xml:space="preserve">’, </w:t>
      </w:r>
      <w:r w:rsidR="00DE33EB" w:rsidRPr="00DE33EB">
        <w:rPr>
          <w:rFonts w:ascii="Times New Roman" w:hAnsi="Times New Roman"/>
          <w:i/>
          <w:color w:val="000000"/>
          <w:lang w:val="en-ID"/>
        </w:rPr>
        <w:t>Jurnal</w:t>
      </w:r>
      <w:r w:rsidR="00DE33EB">
        <w:rPr>
          <w:rFonts w:ascii="Times New Roman" w:hAnsi="Times New Roman"/>
          <w:color w:val="000000"/>
          <w:lang w:val="en-ID"/>
        </w:rPr>
        <w:t xml:space="preserve"> </w:t>
      </w:r>
      <w:r w:rsidRPr="009444AE">
        <w:rPr>
          <w:rFonts w:ascii="Times New Roman" w:hAnsi="Times New Roman"/>
          <w:i/>
          <w:iCs/>
          <w:color w:val="000000"/>
        </w:rPr>
        <w:t>Biogenesis</w:t>
      </w:r>
      <w:r w:rsidRPr="009444AE">
        <w:rPr>
          <w:rFonts w:ascii="Times New Roman" w:hAnsi="Times New Roman"/>
          <w:color w:val="000000"/>
          <w:lang w:val="en-ID"/>
        </w:rPr>
        <w:t xml:space="preserve">, vol. </w:t>
      </w:r>
      <w:r w:rsidRPr="009444AE">
        <w:rPr>
          <w:rFonts w:ascii="Times New Roman" w:hAnsi="Times New Roman"/>
          <w:color w:val="000000"/>
        </w:rPr>
        <w:t>1</w:t>
      </w:r>
      <w:r w:rsidRPr="009444AE">
        <w:rPr>
          <w:rFonts w:ascii="Times New Roman" w:hAnsi="Times New Roman"/>
          <w:color w:val="000000"/>
          <w:lang w:val="en-ID"/>
        </w:rPr>
        <w:t>, no.</w:t>
      </w:r>
      <w:r w:rsidR="00B66C08">
        <w:rPr>
          <w:rFonts w:ascii="Times New Roman" w:hAnsi="Times New Roman"/>
          <w:color w:val="000000"/>
          <w:lang w:val="en-ID"/>
        </w:rPr>
        <w:t xml:space="preserve"> 1, </w:t>
      </w:r>
      <w:r w:rsidRPr="009444AE">
        <w:rPr>
          <w:rFonts w:ascii="Times New Roman" w:hAnsi="Times New Roman"/>
          <w:color w:val="000000"/>
          <w:lang w:val="en-ID"/>
        </w:rPr>
        <w:t>hh.</w:t>
      </w:r>
      <w:r w:rsidRPr="009444AE">
        <w:rPr>
          <w:rFonts w:ascii="Times New Roman" w:hAnsi="Times New Roman"/>
          <w:color w:val="000000"/>
        </w:rPr>
        <w:t xml:space="preserve"> 53-64</w:t>
      </w:r>
    </w:p>
    <w:p w14:paraId="00B3DE8D" w14:textId="77777777" w:rsidR="009444AE" w:rsidRPr="009444AE" w:rsidRDefault="009444AE" w:rsidP="000F20A0">
      <w:pPr>
        <w:spacing w:after="0" w:line="240" w:lineRule="auto"/>
        <w:ind w:left="567" w:hanging="567"/>
        <w:jc w:val="both"/>
        <w:rPr>
          <w:rFonts w:ascii="Times New Roman" w:hAnsi="Times New Roman"/>
          <w:lang w:val="en-ID"/>
        </w:rPr>
      </w:pPr>
    </w:p>
    <w:p w14:paraId="04988995" w14:textId="39727BFF" w:rsidR="009444AE" w:rsidRPr="00B66C08" w:rsidRDefault="00B66C08" w:rsidP="000F20A0">
      <w:pPr>
        <w:spacing w:after="0" w:line="240" w:lineRule="auto"/>
        <w:ind w:left="567" w:hanging="567"/>
        <w:jc w:val="both"/>
        <w:rPr>
          <w:rFonts w:ascii="Times New Roman" w:hAnsi="Times New Roman"/>
          <w:lang w:val="en-ID"/>
        </w:rPr>
      </w:pPr>
      <w:r>
        <w:rPr>
          <w:rFonts w:ascii="Times New Roman" w:hAnsi="Times New Roman"/>
          <w:color w:val="000000"/>
        </w:rPr>
        <w:t>Hamzah, A, Yunandra, Pebriandi</w:t>
      </w:r>
      <w:r>
        <w:rPr>
          <w:rFonts w:ascii="Times New Roman" w:hAnsi="Times New Roman"/>
          <w:color w:val="000000"/>
          <w:lang w:val="en-ID"/>
        </w:rPr>
        <w:t xml:space="preserve"> </w:t>
      </w:r>
      <w:r w:rsidR="009444AE" w:rsidRPr="009444AE">
        <w:rPr>
          <w:rFonts w:ascii="Times New Roman" w:hAnsi="Times New Roman"/>
          <w:color w:val="000000"/>
        </w:rPr>
        <w:t>2020). Pemanfaatan Limbah Masyarakat dalam Pembuatan Pupuk Kompos di Desa Kuok</w:t>
      </w:r>
      <w:r>
        <w:rPr>
          <w:rFonts w:ascii="Times New Roman" w:hAnsi="Times New Roman"/>
          <w:iCs/>
          <w:color w:val="000000"/>
          <w:lang w:val="en-ID"/>
        </w:rPr>
        <w:t>’,</w:t>
      </w:r>
      <w:r w:rsidR="009444AE" w:rsidRPr="009444AE">
        <w:rPr>
          <w:rFonts w:ascii="Times New Roman" w:hAnsi="Times New Roman"/>
          <w:i/>
          <w:iCs/>
          <w:color w:val="000000"/>
        </w:rPr>
        <w:t xml:space="preserve"> Journal of Community Services</w:t>
      </w:r>
      <w:r w:rsidR="009444AE">
        <w:rPr>
          <w:rFonts w:ascii="Times New Roman" w:hAnsi="Times New Roman"/>
          <w:color w:val="000000"/>
          <w:lang w:val="en-ID"/>
        </w:rPr>
        <w:t xml:space="preserve"> </w:t>
      </w:r>
      <w:r w:rsidR="009444AE" w:rsidRPr="009444AE">
        <w:rPr>
          <w:rFonts w:ascii="Times New Roman" w:hAnsi="Times New Roman"/>
          <w:i/>
          <w:iCs/>
          <w:color w:val="000000"/>
        </w:rPr>
        <w:t>Public Affairs</w:t>
      </w:r>
      <w:r>
        <w:rPr>
          <w:rFonts w:ascii="Times New Roman" w:hAnsi="Times New Roman"/>
          <w:color w:val="000000"/>
          <w:lang w:val="en-ID"/>
        </w:rPr>
        <w:t xml:space="preserve">, vol. </w:t>
      </w:r>
      <w:r w:rsidR="009444AE">
        <w:rPr>
          <w:rFonts w:ascii="Times New Roman" w:hAnsi="Times New Roman"/>
          <w:color w:val="000000"/>
        </w:rPr>
        <w:t>1</w:t>
      </w:r>
      <w:r w:rsidR="009444AE">
        <w:rPr>
          <w:rFonts w:ascii="Times New Roman" w:hAnsi="Times New Roman"/>
          <w:color w:val="000000"/>
          <w:lang w:val="en-ID"/>
        </w:rPr>
        <w:t>, no.</w:t>
      </w:r>
      <w:r>
        <w:rPr>
          <w:rFonts w:ascii="Times New Roman" w:hAnsi="Times New Roman"/>
          <w:color w:val="000000"/>
          <w:lang w:val="en-ID"/>
        </w:rPr>
        <w:t xml:space="preserve"> 1, </w:t>
      </w:r>
      <w:r w:rsidR="009444AE">
        <w:rPr>
          <w:rFonts w:ascii="Times New Roman" w:hAnsi="Times New Roman"/>
          <w:color w:val="000000"/>
          <w:lang w:val="en-ID"/>
        </w:rPr>
        <w:t>hh.</w:t>
      </w:r>
      <w:r>
        <w:rPr>
          <w:rFonts w:ascii="Times New Roman" w:hAnsi="Times New Roman"/>
          <w:color w:val="000000"/>
        </w:rPr>
        <w:t xml:space="preserve"> 7-10</w:t>
      </w:r>
    </w:p>
    <w:p w14:paraId="3A9127BC" w14:textId="77777777" w:rsidR="000F20A0" w:rsidRDefault="000F20A0" w:rsidP="000F20A0">
      <w:pPr>
        <w:spacing w:after="0" w:line="240" w:lineRule="auto"/>
        <w:ind w:left="567" w:hanging="567"/>
        <w:jc w:val="both"/>
        <w:rPr>
          <w:rFonts w:ascii="Times New Roman" w:hAnsi="Times New Roman"/>
          <w:lang w:val="en-ID"/>
        </w:rPr>
      </w:pPr>
    </w:p>
    <w:p w14:paraId="6DAE1D94" w14:textId="0F264ED2" w:rsidR="000F20A0" w:rsidRDefault="000F20A0" w:rsidP="000F20A0">
      <w:pPr>
        <w:spacing w:after="0" w:line="240" w:lineRule="auto"/>
        <w:ind w:left="567" w:hanging="567"/>
        <w:jc w:val="both"/>
        <w:rPr>
          <w:rFonts w:ascii="Times New Roman" w:hAnsi="Times New Roman"/>
          <w:lang w:val="en-ID"/>
        </w:rPr>
      </w:pPr>
      <w:r>
        <w:rPr>
          <w:rFonts w:ascii="Times New Roman" w:hAnsi="Times New Roman"/>
        </w:rPr>
        <w:t>Harahap, AS</w:t>
      </w:r>
      <w:r w:rsidRPr="00A9637E">
        <w:rPr>
          <w:rFonts w:ascii="Times New Roman" w:hAnsi="Times New Roman"/>
        </w:rPr>
        <w:t>, Sarman</w:t>
      </w:r>
      <w:r>
        <w:rPr>
          <w:rFonts w:ascii="Times New Roman" w:hAnsi="Times New Roman"/>
          <w:lang w:val="en-ID"/>
        </w:rPr>
        <w:t xml:space="preserve">, </w:t>
      </w:r>
      <w:r w:rsidRPr="00A9637E">
        <w:rPr>
          <w:rFonts w:ascii="Times New Roman" w:hAnsi="Times New Roman"/>
        </w:rPr>
        <w:t>Rinaldi 2018</w:t>
      </w:r>
      <w:r>
        <w:rPr>
          <w:rFonts w:ascii="Times New Roman" w:hAnsi="Times New Roman"/>
          <w:lang w:val="en-ID"/>
        </w:rPr>
        <w:t xml:space="preserve">, </w:t>
      </w:r>
      <w:r w:rsidRPr="00A9637E">
        <w:rPr>
          <w:rFonts w:ascii="Times New Roman" w:hAnsi="Times New Roman"/>
        </w:rPr>
        <w:t xml:space="preserve"> ‘Respons Pertumbuhan Bibit Karet (</w:t>
      </w:r>
      <w:r w:rsidRPr="00595271">
        <w:rPr>
          <w:rFonts w:ascii="Times New Roman" w:hAnsi="Times New Roman"/>
          <w:i/>
        </w:rPr>
        <w:t>Hevea brasiliensis</w:t>
      </w:r>
      <w:r w:rsidRPr="00A9637E">
        <w:rPr>
          <w:rFonts w:ascii="Times New Roman" w:hAnsi="Times New Roman"/>
        </w:rPr>
        <w:t xml:space="preserve"> Muell.  Arg) Satu Payung Klon PB 260 terhadap Pemberian Decanter Solid pada Media Tanah Bekas Tambang Batu Bara di Polybag’, </w:t>
      </w:r>
      <w:r w:rsidRPr="00595271">
        <w:rPr>
          <w:rFonts w:ascii="Times New Roman" w:hAnsi="Times New Roman"/>
          <w:i/>
        </w:rPr>
        <w:t>Jurnal Agroecotania</w:t>
      </w:r>
      <w:r w:rsidRPr="00A9637E">
        <w:rPr>
          <w:rFonts w:ascii="Times New Roman" w:hAnsi="Times New Roman"/>
        </w:rPr>
        <w:t>, v</w:t>
      </w:r>
      <w:r>
        <w:rPr>
          <w:rFonts w:ascii="Times New Roman" w:hAnsi="Times New Roman"/>
        </w:rPr>
        <w:t xml:space="preserve">ol. 1, </w:t>
      </w:r>
      <w:r>
        <w:rPr>
          <w:rFonts w:ascii="Times New Roman" w:hAnsi="Times New Roman"/>
          <w:lang w:val="en-US"/>
        </w:rPr>
        <w:t>no.</w:t>
      </w:r>
      <w:r w:rsidR="002B1EAF">
        <w:rPr>
          <w:rFonts w:ascii="Times New Roman" w:hAnsi="Times New Roman"/>
          <w:lang w:val="en-US"/>
        </w:rPr>
        <w:t xml:space="preserve"> </w:t>
      </w:r>
      <w:r>
        <w:rPr>
          <w:rFonts w:ascii="Times New Roman" w:hAnsi="Times New Roman"/>
          <w:lang w:val="en-US"/>
        </w:rPr>
        <w:t xml:space="preserve">1, </w:t>
      </w:r>
      <w:r>
        <w:rPr>
          <w:rFonts w:ascii="Times New Roman" w:hAnsi="Times New Roman"/>
        </w:rPr>
        <w:t>hh. 33-42</w:t>
      </w:r>
    </w:p>
    <w:p w14:paraId="4BB19F24" w14:textId="77777777" w:rsidR="000F20A0" w:rsidRPr="00F36EA1" w:rsidRDefault="000F20A0" w:rsidP="000F20A0">
      <w:pPr>
        <w:spacing w:after="0" w:line="240" w:lineRule="auto"/>
        <w:ind w:left="567" w:hanging="567"/>
        <w:jc w:val="both"/>
        <w:rPr>
          <w:rFonts w:ascii="Times New Roman" w:hAnsi="Times New Roman"/>
          <w:lang w:val="en-ID"/>
        </w:rPr>
      </w:pPr>
    </w:p>
    <w:p w14:paraId="783302F7" w14:textId="77777777" w:rsidR="000F20A0" w:rsidRDefault="000F20A0" w:rsidP="000F20A0">
      <w:pPr>
        <w:spacing w:after="0" w:line="240" w:lineRule="auto"/>
        <w:ind w:left="567" w:hanging="567"/>
        <w:jc w:val="both"/>
        <w:rPr>
          <w:rFonts w:ascii="Times New Roman" w:hAnsi="Times New Roman"/>
          <w:lang w:val="en-ID"/>
        </w:rPr>
      </w:pPr>
      <w:r>
        <w:rPr>
          <w:rFonts w:ascii="Times New Roman" w:hAnsi="Times New Roman"/>
        </w:rPr>
        <w:t>Hasibuan, S, Sukemi, IS</w:t>
      </w:r>
      <w:r>
        <w:rPr>
          <w:rFonts w:ascii="Times New Roman" w:hAnsi="Times New Roman"/>
          <w:lang w:val="en-US"/>
        </w:rPr>
        <w:t>,</w:t>
      </w:r>
      <w:r>
        <w:rPr>
          <w:rFonts w:ascii="Times New Roman" w:hAnsi="Times New Roman"/>
          <w:lang w:val="en-ID"/>
        </w:rPr>
        <w:t xml:space="preserve"> </w:t>
      </w:r>
      <w:r w:rsidRPr="00A9637E">
        <w:rPr>
          <w:rFonts w:ascii="Times New Roman" w:hAnsi="Times New Roman"/>
        </w:rPr>
        <w:t>Nurbaiti</w:t>
      </w:r>
      <w:r>
        <w:rPr>
          <w:rFonts w:ascii="Times New Roman" w:hAnsi="Times New Roman"/>
          <w:lang w:val="en-ID"/>
        </w:rPr>
        <w:t xml:space="preserve"> </w:t>
      </w:r>
      <w:r w:rsidRPr="00A9637E">
        <w:rPr>
          <w:rFonts w:ascii="Times New Roman" w:hAnsi="Times New Roman"/>
        </w:rPr>
        <w:t>2014, ‘Pengaruh Kompos Tandan Kosong Kelapa Sawit dan Pupuk NPK terhadap Pertumbuhan Bibit Kakao (</w:t>
      </w:r>
      <w:r w:rsidRPr="00595271">
        <w:rPr>
          <w:rFonts w:ascii="Times New Roman" w:hAnsi="Times New Roman"/>
          <w:i/>
        </w:rPr>
        <w:t>Theobroma cacao</w:t>
      </w:r>
      <w:r w:rsidRPr="00A9637E">
        <w:rPr>
          <w:rFonts w:ascii="Times New Roman" w:hAnsi="Times New Roman"/>
        </w:rPr>
        <w:t xml:space="preserve"> L.)’, </w:t>
      </w:r>
      <w:r w:rsidRPr="00595271">
        <w:rPr>
          <w:rFonts w:ascii="Times New Roman" w:hAnsi="Times New Roman"/>
          <w:i/>
        </w:rPr>
        <w:t>Jurnal Online Mahasiswa Fakultas Pertanian</w:t>
      </w:r>
      <w:r>
        <w:rPr>
          <w:rFonts w:ascii="Times New Roman" w:hAnsi="Times New Roman"/>
        </w:rPr>
        <w:t xml:space="preserve">, vol. 2, </w:t>
      </w:r>
      <w:r>
        <w:rPr>
          <w:rFonts w:ascii="Times New Roman" w:hAnsi="Times New Roman"/>
          <w:lang w:val="en-US"/>
        </w:rPr>
        <w:t xml:space="preserve">no.1, </w:t>
      </w:r>
      <w:r>
        <w:rPr>
          <w:rFonts w:ascii="Times New Roman" w:hAnsi="Times New Roman"/>
        </w:rPr>
        <w:t>hh. 1-12</w:t>
      </w:r>
    </w:p>
    <w:p w14:paraId="5805A43B" w14:textId="77777777" w:rsidR="000F20A0" w:rsidRPr="00F36EA1" w:rsidRDefault="000F20A0" w:rsidP="000F20A0">
      <w:pPr>
        <w:spacing w:after="0" w:line="240" w:lineRule="auto"/>
        <w:ind w:left="567" w:hanging="567"/>
        <w:jc w:val="both"/>
        <w:rPr>
          <w:rFonts w:ascii="Times New Roman" w:hAnsi="Times New Roman"/>
          <w:lang w:val="en-ID"/>
        </w:rPr>
      </w:pPr>
    </w:p>
    <w:p w14:paraId="6B7A57DA" w14:textId="5F8FBE8E" w:rsidR="000F20A0" w:rsidRDefault="002B1EAF" w:rsidP="000F20A0">
      <w:pPr>
        <w:spacing w:after="0" w:line="240" w:lineRule="auto"/>
        <w:ind w:left="567" w:hanging="567"/>
        <w:jc w:val="both"/>
        <w:rPr>
          <w:rFonts w:ascii="Times New Roman" w:hAnsi="Times New Roman"/>
          <w:lang w:val="en-ID"/>
        </w:rPr>
      </w:pPr>
      <w:r>
        <w:rPr>
          <w:rFonts w:ascii="Times New Roman" w:hAnsi="Times New Roman"/>
        </w:rPr>
        <w:t>Henrianto,</w:t>
      </w:r>
      <w:r>
        <w:rPr>
          <w:rFonts w:ascii="Times New Roman" w:hAnsi="Times New Roman"/>
          <w:lang w:val="en-ID"/>
        </w:rPr>
        <w:t xml:space="preserve"> </w:t>
      </w:r>
      <w:r w:rsidR="000F20A0" w:rsidRPr="00A9637E">
        <w:rPr>
          <w:rFonts w:ascii="Times New Roman" w:hAnsi="Times New Roman"/>
        </w:rPr>
        <w:t xml:space="preserve">A, Okalia, </w:t>
      </w:r>
      <w:r w:rsidR="000F20A0">
        <w:rPr>
          <w:rFonts w:ascii="Times New Roman" w:hAnsi="Times New Roman"/>
        </w:rPr>
        <w:t>D</w:t>
      </w:r>
      <w:r w:rsidR="000F20A0">
        <w:rPr>
          <w:rFonts w:ascii="Times New Roman" w:hAnsi="Times New Roman"/>
          <w:lang w:val="en-US"/>
        </w:rPr>
        <w:t>,</w:t>
      </w:r>
      <w:r w:rsidR="000F20A0" w:rsidRPr="00A9637E">
        <w:rPr>
          <w:rFonts w:ascii="Times New Roman" w:hAnsi="Times New Roman"/>
        </w:rPr>
        <w:t xml:space="preserve"> Mashadi, M 2019, ‘Uji Beberapa Sifat Fisika Tanah Bekas Tambang Emas Tanpa Izin (PETI) di Tiga Kecamatan di Daratan Sepanjang Sungai Kuantan’, </w:t>
      </w:r>
      <w:r w:rsidR="000F20A0" w:rsidRPr="00595271">
        <w:rPr>
          <w:rFonts w:ascii="Times New Roman" w:hAnsi="Times New Roman"/>
          <w:i/>
        </w:rPr>
        <w:t>Jurnal Agronomi Tanaman Tropika</w:t>
      </w:r>
      <w:r w:rsidR="000F20A0" w:rsidRPr="00A9637E">
        <w:rPr>
          <w:rFonts w:ascii="Times New Roman" w:hAnsi="Times New Roman"/>
        </w:rPr>
        <w:t xml:space="preserve">, vol. </w:t>
      </w:r>
      <w:r w:rsidR="000F20A0">
        <w:rPr>
          <w:rFonts w:ascii="Times New Roman" w:hAnsi="Times New Roman"/>
        </w:rPr>
        <w:t xml:space="preserve">1, </w:t>
      </w:r>
      <w:bookmarkStart w:id="2" w:name="_GoBack"/>
      <w:bookmarkEnd w:id="2"/>
      <w:r w:rsidR="000F20A0">
        <w:rPr>
          <w:rFonts w:ascii="Times New Roman" w:hAnsi="Times New Roman"/>
          <w:lang w:val="en-US"/>
        </w:rPr>
        <w:t xml:space="preserve">no. 1, </w:t>
      </w:r>
      <w:r w:rsidR="000F20A0">
        <w:rPr>
          <w:rFonts w:ascii="Times New Roman" w:hAnsi="Times New Roman"/>
        </w:rPr>
        <w:t>hh. 19-31</w:t>
      </w:r>
    </w:p>
    <w:p w14:paraId="5F6A33B8" w14:textId="01FD7369" w:rsidR="000F20A0" w:rsidRDefault="000F20A0" w:rsidP="009444AE">
      <w:pPr>
        <w:spacing w:after="0" w:line="240" w:lineRule="auto"/>
        <w:ind w:left="567" w:hanging="567"/>
        <w:jc w:val="both"/>
        <w:rPr>
          <w:rFonts w:ascii="Times New Roman" w:hAnsi="Times New Roman"/>
          <w:lang w:val="en-ID"/>
        </w:rPr>
      </w:pPr>
      <w:r w:rsidRPr="00A9637E">
        <w:rPr>
          <w:rFonts w:ascii="Times New Roman" w:hAnsi="Times New Roman"/>
        </w:rPr>
        <w:lastRenderedPageBreak/>
        <w:t>Juli</w:t>
      </w:r>
      <w:r>
        <w:rPr>
          <w:rFonts w:ascii="Times New Roman" w:hAnsi="Times New Roman"/>
        </w:rPr>
        <w:t>ansyah, H</w:t>
      </w:r>
      <w:r>
        <w:rPr>
          <w:rFonts w:ascii="Times New Roman" w:hAnsi="Times New Roman"/>
          <w:lang w:val="en-ID"/>
        </w:rPr>
        <w:t>,</w:t>
      </w:r>
      <w:r w:rsidRPr="00A9637E">
        <w:rPr>
          <w:rFonts w:ascii="Times New Roman" w:hAnsi="Times New Roman"/>
        </w:rPr>
        <w:t xml:space="preserve"> Riyono, A, 2018, ‘Pengaruh Produksi Luas Lahan dan Tingkat Pendidikan terhadap Pendapatan Petani Karet di Desa Bukit Hagu Kecamatan Lhoksukon Kabupaten Aceh Utara’, </w:t>
      </w:r>
      <w:r w:rsidRPr="00595271">
        <w:rPr>
          <w:rFonts w:ascii="Times New Roman" w:hAnsi="Times New Roman"/>
          <w:i/>
        </w:rPr>
        <w:t>Jurnal Ekonomi Pertanian Unimal</w:t>
      </w:r>
      <w:r w:rsidRPr="00A9637E">
        <w:rPr>
          <w:rFonts w:ascii="Times New Roman" w:hAnsi="Times New Roman"/>
        </w:rPr>
        <w:t xml:space="preserve">, vol. </w:t>
      </w:r>
      <w:r>
        <w:rPr>
          <w:rFonts w:ascii="Times New Roman" w:hAnsi="Times New Roman"/>
        </w:rPr>
        <w:t>1,</w:t>
      </w:r>
      <w:r>
        <w:rPr>
          <w:rFonts w:ascii="Times New Roman" w:hAnsi="Times New Roman"/>
          <w:lang w:val="en-US"/>
        </w:rPr>
        <w:t xml:space="preserve"> </w:t>
      </w:r>
      <w:r w:rsidR="002B1EAF">
        <w:rPr>
          <w:rFonts w:ascii="Times New Roman" w:hAnsi="Times New Roman"/>
          <w:lang w:val="en-US"/>
        </w:rPr>
        <w:t xml:space="preserve">no. 2, </w:t>
      </w:r>
      <w:r>
        <w:rPr>
          <w:rFonts w:ascii="Times New Roman" w:hAnsi="Times New Roman"/>
        </w:rPr>
        <w:t>hh. 65-72</w:t>
      </w:r>
    </w:p>
    <w:p w14:paraId="084EF842" w14:textId="77777777" w:rsidR="000F20A0" w:rsidRPr="00F36EA1" w:rsidRDefault="000F20A0" w:rsidP="000F20A0">
      <w:pPr>
        <w:spacing w:after="0" w:line="240" w:lineRule="auto"/>
        <w:ind w:left="567" w:hanging="567"/>
        <w:jc w:val="both"/>
        <w:rPr>
          <w:rFonts w:ascii="Times New Roman" w:hAnsi="Times New Roman"/>
          <w:lang w:val="en-ID"/>
        </w:rPr>
      </w:pPr>
    </w:p>
    <w:p w14:paraId="5896AA5B" w14:textId="37727EA8" w:rsidR="000F20A0" w:rsidRDefault="000F20A0" w:rsidP="000F20A0">
      <w:pPr>
        <w:spacing w:after="0" w:line="240" w:lineRule="auto"/>
        <w:ind w:left="567" w:hanging="567"/>
        <w:jc w:val="both"/>
        <w:rPr>
          <w:rFonts w:ascii="Times New Roman" w:hAnsi="Times New Roman"/>
          <w:lang w:val="en-ID"/>
        </w:rPr>
      </w:pPr>
      <w:r>
        <w:rPr>
          <w:rFonts w:ascii="Times New Roman" w:hAnsi="Times New Roman"/>
        </w:rPr>
        <w:t>Kurniawan, E</w:t>
      </w:r>
      <w:r w:rsidRPr="00A9637E">
        <w:rPr>
          <w:rFonts w:ascii="Times New Roman" w:hAnsi="Times New Roman"/>
        </w:rPr>
        <w:t xml:space="preserve">, Zainuddin, </w:t>
      </w:r>
      <w:r>
        <w:rPr>
          <w:rFonts w:ascii="Times New Roman" w:hAnsi="Times New Roman"/>
        </w:rPr>
        <w:t>G</w:t>
      </w:r>
      <w:r>
        <w:rPr>
          <w:rFonts w:ascii="Times New Roman" w:hAnsi="Times New Roman"/>
          <w:lang w:val="en-ID"/>
        </w:rPr>
        <w:t>,</w:t>
      </w:r>
      <w:r w:rsidRPr="00A9637E">
        <w:rPr>
          <w:rFonts w:ascii="Times New Roman" w:hAnsi="Times New Roman"/>
        </w:rPr>
        <w:t xml:space="preserve"> Putri, N 2017, ‘Pemanfaatan Urine Kambing Sapi pada Pembuatan Pupuk Organik Cair terhadap Kualitas Unsur Hara Makro (NPK)’, </w:t>
      </w:r>
      <w:r w:rsidRPr="00B80D59">
        <w:rPr>
          <w:rFonts w:ascii="Times New Roman" w:hAnsi="Times New Roman"/>
          <w:i/>
        </w:rPr>
        <w:t>Jurnal Universitas</w:t>
      </w:r>
      <w:r w:rsidRPr="00A9637E">
        <w:rPr>
          <w:rFonts w:ascii="Times New Roman" w:hAnsi="Times New Roman"/>
        </w:rPr>
        <w:t xml:space="preserve"> </w:t>
      </w:r>
      <w:r w:rsidRPr="00B80D59">
        <w:rPr>
          <w:rFonts w:ascii="Times New Roman" w:hAnsi="Times New Roman"/>
          <w:i/>
        </w:rPr>
        <w:t>Muhammadiyah Jakarta</w:t>
      </w:r>
      <w:r w:rsidRPr="00A9637E">
        <w:rPr>
          <w:rFonts w:ascii="Times New Roman" w:hAnsi="Times New Roman"/>
        </w:rPr>
        <w:t xml:space="preserve">, vol. </w:t>
      </w:r>
      <w:r>
        <w:rPr>
          <w:rFonts w:ascii="Times New Roman" w:hAnsi="Times New Roman"/>
        </w:rPr>
        <w:t xml:space="preserve">1, </w:t>
      </w:r>
      <w:r>
        <w:rPr>
          <w:rFonts w:ascii="Times New Roman" w:hAnsi="Times New Roman"/>
          <w:lang w:val="en-US"/>
        </w:rPr>
        <w:t>no.</w:t>
      </w:r>
      <w:r w:rsidR="00B05E52">
        <w:rPr>
          <w:rFonts w:ascii="Times New Roman" w:hAnsi="Times New Roman"/>
          <w:lang w:val="en-US"/>
        </w:rPr>
        <w:t xml:space="preserve"> </w:t>
      </w:r>
      <w:r>
        <w:rPr>
          <w:rFonts w:ascii="Times New Roman" w:hAnsi="Times New Roman"/>
          <w:lang w:val="en-US"/>
        </w:rPr>
        <w:t xml:space="preserve">1 </w:t>
      </w:r>
      <w:r>
        <w:rPr>
          <w:rFonts w:ascii="Times New Roman" w:hAnsi="Times New Roman"/>
        </w:rPr>
        <w:t>hh. 1-10</w:t>
      </w:r>
    </w:p>
    <w:p w14:paraId="27124F9C" w14:textId="77777777" w:rsidR="000F20A0" w:rsidRDefault="000F20A0" w:rsidP="000F20A0">
      <w:pPr>
        <w:spacing w:after="0" w:line="240" w:lineRule="auto"/>
        <w:jc w:val="both"/>
        <w:rPr>
          <w:rFonts w:ascii="Times New Roman" w:hAnsi="Times New Roman"/>
          <w:lang w:val="en-ID"/>
        </w:rPr>
      </w:pPr>
    </w:p>
    <w:p w14:paraId="0484D264" w14:textId="77777777" w:rsidR="000F20A0" w:rsidRDefault="000F20A0" w:rsidP="000F20A0">
      <w:pPr>
        <w:spacing w:after="0" w:line="240" w:lineRule="auto"/>
        <w:ind w:left="567" w:hanging="567"/>
        <w:jc w:val="both"/>
        <w:rPr>
          <w:rFonts w:ascii="Times New Roman" w:hAnsi="Times New Roman"/>
          <w:lang w:val="en-ID"/>
        </w:rPr>
      </w:pPr>
      <w:r w:rsidRPr="00A9637E">
        <w:rPr>
          <w:rFonts w:ascii="Times New Roman" w:hAnsi="Times New Roman"/>
        </w:rPr>
        <w:t xml:space="preserve">Lubis, </w:t>
      </w:r>
      <w:r>
        <w:rPr>
          <w:rFonts w:ascii="Times New Roman" w:hAnsi="Times New Roman"/>
        </w:rPr>
        <w:t>IH</w:t>
      </w:r>
      <w:r w:rsidRPr="00A9637E">
        <w:rPr>
          <w:rFonts w:ascii="Times New Roman" w:hAnsi="Times New Roman"/>
        </w:rPr>
        <w:t xml:space="preserve"> 2019, ‘Respon Pemberian POC Air Kelapa dan Kompos Jerami Padi terhadap Pertumbuhan dan Hasil Tanaman Bawang Merah </w:t>
      </w:r>
      <w:r w:rsidRPr="00B80D59">
        <w:rPr>
          <w:rFonts w:ascii="Times New Roman" w:hAnsi="Times New Roman"/>
          <w:i/>
        </w:rPr>
        <w:t>(Allium ascalonicum</w:t>
      </w:r>
      <w:r w:rsidRPr="00A9637E">
        <w:rPr>
          <w:rFonts w:ascii="Times New Roman" w:hAnsi="Times New Roman"/>
        </w:rPr>
        <w:t xml:space="preserve"> L.)</w:t>
      </w:r>
      <w:r>
        <w:rPr>
          <w:rFonts w:ascii="Times New Roman" w:hAnsi="Times New Roman"/>
        </w:rPr>
        <w:t>’,</w:t>
      </w:r>
      <w:r>
        <w:rPr>
          <w:rFonts w:ascii="Times New Roman" w:hAnsi="Times New Roman"/>
          <w:lang w:val="en-ID"/>
        </w:rPr>
        <w:t xml:space="preserve"> </w:t>
      </w:r>
      <w:r w:rsidRPr="003B2C6B">
        <w:rPr>
          <w:rFonts w:ascii="Times New Roman" w:hAnsi="Times New Roman"/>
          <w:i/>
        </w:rPr>
        <w:t>Jurnal Agroteknologi</w:t>
      </w:r>
      <w:r w:rsidRPr="00A9637E">
        <w:rPr>
          <w:rFonts w:ascii="Times New Roman" w:hAnsi="Times New Roman"/>
        </w:rPr>
        <w:t xml:space="preserve">, vol. </w:t>
      </w:r>
      <w:r>
        <w:rPr>
          <w:rFonts w:ascii="Times New Roman" w:hAnsi="Times New Roman"/>
        </w:rPr>
        <w:t xml:space="preserve">1, </w:t>
      </w:r>
      <w:r>
        <w:rPr>
          <w:rFonts w:ascii="Times New Roman" w:hAnsi="Times New Roman"/>
          <w:lang w:val="en-US"/>
        </w:rPr>
        <w:t xml:space="preserve">no. 1, </w:t>
      </w:r>
      <w:r>
        <w:rPr>
          <w:rFonts w:ascii="Times New Roman" w:hAnsi="Times New Roman"/>
        </w:rPr>
        <w:t>hh. 16-39</w:t>
      </w:r>
    </w:p>
    <w:p w14:paraId="3BDD1D99" w14:textId="77777777" w:rsidR="000F20A0" w:rsidRDefault="000F20A0" w:rsidP="00FB735B">
      <w:pPr>
        <w:spacing w:after="0" w:line="240" w:lineRule="auto"/>
        <w:jc w:val="both"/>
        <w:rPr>
          <w:rFonts w:ascii="Times New Roman" w:hAnsi="Times New Roman"/>
          <w:lang w:val="en-ID"/>
        </w:rPr>
      </w:pPr>
    </w:p>
    <w:p w14:paraId="59B8034F" w14:textId="77777777" w:rsidR="000F20A0" w:rsidRDefault="000F20A0" w:rsidP="000F20A0">
      <w:pPr>
        <w:spacing w:after="0" w:line="240" w:lineRule="auto"/>
        <w:ind w:left="567" w:hanging="567"/>
        <w:jc w:val="both"/>
        <w:rPr>
          <w:rStyle w:val="Hyperlink"/>
          <w:rFonts w:ascii="Times New Roman" w:hAnsi="Times New Roman"/>
          <w:color w:val="auto"/>
          <w:u w:val="none"/>
          <w:lang w:val="en-ID"/>
        </w:rPr>
      </w:pPr>
      <w:r>
        <w:rPr>
          <w:rFonts w:ascii="Times New Roman" w:hAnsi="Times New Roman"/>
        </w:rPr>
        <w:t>Manullang, DWS</w:t>
      </w:r>
      <w:r w:rsidRPr="00A9637E">
        <w:rPr>
          <w:rFonts w:ascii="Times New Roman" w:hAnsi="Times New Roman"/>
        </w:rPr>
        <w:t>, Gusmini</w:t>
      </w:r>
      <w:r>
        <w:rPr>
          <w:rFonts w:ascii="Times New Roman" w:hAnsi="Times New Roman"/>
          <w:lang w:val="en-ID"/>
        </w:rPr>
        <w:t>,</w:t>
      </w:r>
      <w:r w:rsidRPr="00A9637E">
        <w:rPr>
          <w:rFonts w:ascii="Times New Roman" w:hAnsi="Times New Roman"/>
        </w:rPr>
        <w:t xml:space="preserve"> Rezki, </w:t>
      </w:r>
      <w:r>
        <w:rPr>
          <w:rFonts w:ascii="Times New Roman" w:hAnsi="Times New Roman"/>
        </w:rPr>
        <w:t>D</w:t>
      </w:r>
      <w:r>
        <w:rPr>
          <w:rFonts w:ascii="Times New Roman" w:hAnsi="Times New Roman"/>
          <w:lang w:val="en-ID"/>
        </w:rPr>
        <w:t xml:space="preserve"> </w:t>
      </w:r>
      <w:r w:rsidRPr="00A9637E">
        <w:rPr>
          <w:rFonts w:ascii="Times New Roman" w:hAnsi="Times New Roman"/>
        </w:rPr>
        <w:t>2021, ‘Karakteristik Sifat Kimia Tanah dan Kandungan Merkuri pada Lahan Bekas Tambang Emas dan Lahan Perkebunan Kelapa Sawit (</w:t>
      </w:r>
      <w:r w:rsidRPr="00B80D59">
        <w:rPr>
          <w:rFonts w:ascii="Times New Roman" w:hAnsi="Times New Roman"/>
          <w:i/>
        </w:rPr>
        <w:t>Elaeis guineensis</w:t>
      </w:r>
      <w:r w:rsidRPr="00A9637E">
        <w:rPr>
          <w:rFonts w:ascii="Times New Roman" w:hAnsi="Times New Roman"/>
        </w:rPr>
        <w:t xml:space="preserve"> Jacq.)’, </w:t>
      </w:r>
      <w:r w:rsidRPr="00D23FD0">
        <w:rPr>
          <w:rFonts w:ascii="Times New Roman" w:hAnsi="Times New Roman"/>
          <w:i/>
        </w:rPr>
        <w:t>Jurnal Riset Perkebunan</w:t>
      </w:r>
      <w:r w:rsidRPr="00A9637E">
        <w:rPr>
          <w:rFonts w:ascii="Times New Roman" w:hAnsi="Times New Roman"/>
        </w:rPr>
        <w:t xml:space="preserve">, </w:t>
      </w:r>
      <w:r w:rsidRPr="00B80D59">
        <w:rPr>
          <w:rFonts w:ascii="Times New Roman" w:hAnsi="Times New Roman"/>
        </w:rPr>
        <w:t xml:space="preserve">vol. </w:t>
      </w:r>
      <w:hyperlink r:id="rId14">
        <w:r>
          <w:rPr>
            <w:rStyle w:val="Hyperlink"/>
            <w:rFonts w:ascii="Times New Roman" w:hAnsi="Times New Roman"/>
            <w:color w:val="auto"/>
            <w:u w:val="none"/>
          </w:rPr>
          <w:t>2</w:t>
        </w:r>
        <w:r w:rsidRPr="00B80D59">
          <w:rPr>
            <w:rStyle w:val="Hyperlink"/>
            <w:rFonts w:ascii="Times New Roman" w:hAnsi="Times New Roman"/>
            <w:color w:val="auto"/>
            <w:u w:val="none"/>
          </w:rPr>
          <w:t>,</w:t>
        </w:r>
        <w:r>
          <w:rPr>
            <w:rStyle w:val="Hyperlink"/>
            <w:rFonts w:ascii="Times New Roman" w:hAnsi="Times New Roman"/>
            <w:color w:val="auto"/>
            <w:u w:val="none"/>
            <w:lang w:val="en-US"/>
          </w:rPr>
          <w:t xml:space="preserve"> no. 1,</w:t>
        </w:r>
        <w:r w:rsidRPr="00B80D59">
          <w:rPr>
            <w:rStyle w:val="Hyperlink"/>
            <w:rFonts w:ascii="Times New Roman" w:hAnsi="Times New Roman"/>
            <w:color w:val="auto"/>
            <w:u w:val="none"/>
          </w:rPr>
          <w:t xml:space="preserve"> hh. 1-11</w:t>
        </w:r>
      </w:hyperlink>
    </w:p>
    <w:p w14:paraId="0363CDD6" w14:textId="77777777" w:rsidR="000F20A0" w:rsidRPr="00F36EA1" w:rsidRDefault="000F20A0" w:rsidP="000F20A0">
      <w:pPr>
        <w:spacing w:after="0" w:line="240" w:lineRule="auto"/>
        <w:ind w:left="567" w:hanging="567"/>
        <w:jc w:val="both"/>
        <w:rPr>
          <w:rStyle w:val="Hyperlink"/>
          <w:rFonts w:ascii="Times New Roman" w:hAnsi="Times New Roman"/>
          <w:color w:val="auto"/>
          <w:u w:val="none"/>
          <w:lang w:val="en-ID"/>
        </w:rPr>
      </w:pPr>
    </w:p>
    <w:p w14:paraId="26DC3FF1" w14:textId="19869C10" w:rsidR="000F20A0" w:rsidRDefault="000F20A0" w:rsidP="000F20A0">
      <w:pPr>
        <w:spacing w:after="0" w:line="240" w:lineRule="auto"/>
        <w:ind w:left="567" w:hanging="567"/>
        <w:jc w:val="both"/>
        <w:rPr>
          <w:rFonts w:ascii="Times New Roman" w:hAnsi="Times New Roman"/>
          <w:lang w:val="en-ID"/>
        </w:rPr>
      </w:pPr>
      <w:r>
        <w:rPr>
          <w:rFonts w:ascii="Times New Roman" w:hAnsi="Times New Roman"/>
        </w:rPr>
        <w:t xml:space="preserve">Nugraha, NH, Titiaryanti, NM, </w:t>
      </w:r>
      <w:r w:rsidRPr="00A9637E">
        <w:rPr>
          <w:rFonts w:ascii="Times New Roman" w:hAnsi="Times New Roman"/>
        </w:rPr>
        <w:t xml:space="preserve">Hastuti, </w:t>
      </w:r>
      <w:r>
        <w:rPr>
          <w:rFonts w:ascii="Times New Roman" w:hAnsi="Times New Roman"/>
        </w:rPr>
        <w:t>PB</w:t>
      </w:r>
      <w:r>
        <w:rPr>
          <w:rFonts w:ascii="Times New Roman" w:hAnsi="Times New Roman"/>
          <w:lang w:val="en-ID"/>
        </w:rPr>
        <w:t xml:space="preserve"> </w:t>
      </w:r>
      <w:r w:rsidRPr="00A9637E">
        <w:rPr>
          <w:rFonts w:ascii="Times New Roman" w:hAnsi="Times New Roman"/>
        </w:rPr>
        <w:t xml:space="preserve">2023, ‘Respon Pertumbuhan Bibit Kelapa Sawit terhadap Pemberian Kompos Sampah Pasar dan Pupuk Anorganik di </w:t>
      </w:r>
      <w:r w:rsidRPr="00D23FD0">
        <w:rPr>
          <w:rFonts w:ascii="Times New Roman" w:hAnsi="Times New Roman"/>
          <w:i/>
        </w:rPr>
        <w:t>Pre Nursery</w:t>
      </w:r>
      <w:r w:rsidRPr="00A9637E">
        <w:rPr>
          <w:rFonts w:ascii="Times New Roman" w:hAnsi="Times New Roman"/>
        </w:rPr>
        <w:t xml:space="preserve">’, </w:t>
      </w:r>
      <w:r w:rsidRPr="00D23FD0">
        <w:rPr>
          <w:rFonts w:ascii="Times New Roman" w:hAnsi="Times New Roman"/>
          <w:i/>
        </w:rPr>
        <w:t>Agroforetech,</w:t>
      </w:r>
      <w:r w:rsidRPr="00A9637E">
        <w:rPr>
          <w:rFonts w:ascii="Times New Roman" w:hAnsi="Times New Roman"/>
        </w:rPr>
        <w:t xml:space="preserve"> v</w:t>
      </w:r>
      <w:r>
        <w:rPr>
          <w:rFonts w:ascii="Times New Roman" w:hAnsi="Times New Roman"/>
        </w:rPr>
        <w:t>ol. 1,</w:t>
      </w:r>
      <w:r w:rsidR="00B05E52">
        <w:rPr>
          <w:rFonts w:ascii="Times New Roman" w:hAnsi="Times New Roman"/>
          <w:lang w:val="en-ID"/>
        </w:rPr>
        <w:t xml:space="preserve"> no. 2,</w:t>
      </w:r>
      <w:r>
        <w:rPr>
          <w:rFonts w:ascii="Times New Roman" w:hAnsi="Times New Roman"/>
        </w:rPr>
        <w:t xml:space="preserve"> hh. 991-997</w:t>
      </w:r>
    </w:p>
    <w:p w14:paraId="6A8DD90A" w14:textId="77777777" w:rsidR="000F20A0" w:rsidRPr="00F36EA1" w:rsidRDefault="000F20A0" w:rsidP="000F20A0">
      <w:pPr>
        <w:spacing w:after="0" w:line="240" w:lineRule="auto"/>
        <w:ind w:left="567" w:hanging="567"/>
        <w:jc w:val="both"/>
        <w:rPr>
          <w:rFonts w:ascii="Times New Roman" w:hAnsi="Times New Roman"/>
          <w:lang w:val="en-ID"/>
        </w:rPr>
      </w:pPr>
    </w:p>
    <w:p w14:paraId="72C8C41C" w14:textId="08EEBE11" w:rsidR="009444AE" w:rsidRDefault="009444AE" w:rsidP="009444AE">
      <w:pPr>
        <w:spacing w:after="0" w:line="240" w:lineRule="auto"/>
        <w:ind w:left="567" w:hanging="567"/>
        <w:jc w:val="both"/>
        <w:rPr>
          <w:rFonts w:ascii="Times New Roman" w:hAnsi="Times New Roman"/>
          <w:sz w:val="20"/>
          <w:szCs w:val="20"/>
          <w:lang w:val="en-ID"/>
        </w:rPr>
      </w:pPr>
      <w:r>
        <w:rPr>
          <w:rFonts w:ascii="Times New Roman" w:hAnsi="Times New Roman"/>
          <w:color w:val="000000"/>
        </w:rPr>
        <w:t>Saragih, DA, Pulungan, DR, Yosephine, IO, Guntoro</w:t>
      </w:r>
      <w:r>
        <w:rPr>
          <w:rFonts w:ascii="Times New Roman" w:hAnsi="Times New Roman"/>
          <w:color w:val="000000"/>
          <w:lang w:val="en-ID"/>
        </w:rPr>
        <w:t xml:space="preserve"> </w:t>
      </w:r>
      <w:r>
        <w:rPr>
          <w:rFonts w:ascii="Times New Roman" w:hAnsi="Times New Roman"/>
          <w:color w:val="000000"/>
        </w:rPr>
        <w:t>2023</w:t>
      </w:r>
      <w:r>
        <w:rPr>
          <w:rFonts w:ascii="Times New Roman" w:hAnsi="Times New Roman"/>
          <w:color w:val="000000"/>
          <w:lang w:val="en-ID"/>
        </w:rPr>
        <w:t>, ‘</w:t>
      </w:r>
      <w:r w:rsidRPr="009444AE">
        <w:rPr>
          <w:rFonts w:ascii="Times New Roman" w:hAnsi="Times New Roman"/>
          <w:color w:val="000000"/>
        </w:rPr>
        <w:t>Pemanfaatan Limbah Dapur (Sayuran) untuk Pembuatan Pupuk Kompos De</w:t>
      </w:r>
      <w:r>
        <w:rPr>
          <w:rFonts w:ascii="Times New Roman" w:hAnsi="Times New Roman"/>
          <w:color w:val="000000"/>
        </w:rPr>
        <w:t>sa Sampali Kec. Percut Sei Tuan</w:t>
      </w:r>
      <w:r>
        <w:rPr>
          <w:rFonts w:ascii="Times New Roman" w:hAnsi="Times New Roman"/>
          <w:color w:val="000000"/>
          <w:lang w:val="en-ID"/>
        </w:rPr>
        <w:t>’,</w:t>
      </w:r>
      <w:r w:rsidRPr="009444AE">
        <w:rPr>
          <w:rFonts w:ascii="Times New Roman" w:hAnsi="Times New Roman"/>
          <w:color w:val="000000"/>
        </w:rPr>
        <w:t xml:space="preserve"> </w:t>
      </w:r>
      <w:r w:rsidRPr="009444AE">
        <w:rPr>
          <w:rFonts w:ascii="Times New Roman" w:hAnsi="Times New Roman"/>
          <w:i/>
          <w:iCs/>
          <w:color w:val="000000"/>
        </w:rPr>
        <w:t>Jurnal Pengabdian Masyarakat</w:t>
      </w:r>
      <w:r>
        <w:rPr>
          <w:rFonts w:ascii="Times New Roman" w:hAnsi="Times New Roman"/>
          <w:color w:val="000000"/>
          <w:lang w:val="en-ID"/>
        </w:rPr>
        <w:t>, vol.</w:t>
      </w:r>
      <w:r>
        <w:rPr>
          <w:rFonts w:ascii="Times New Roman" w:hAnsi="Times New Roman"/>
          <w:color w:val="000000"/>
        </w:rPr>
        <w:t xml:space="preserve"> 4</w:t>
      </w:r>
      <w:r>
        <w:rPr>
          <w:rFonts w:ascii="Times New Roman" w:hAnsi="Times New Roman"/>
          <w:color w:val="000000"/>
          <w:lang w:val="en-ID"/>
        </w:rPr>
        <w:t>, no.</w:t>
      </w:r>
      <w:r w:rsidR="003034DB">
        <w:rPr>
          <w:rFonts w:ascii="Times New Roman" w:hAnsi="Times New Roman"/>
          <w:color w:val="000000"/>
          <w:lang w:val="en-ID"/>
        </w:rPr>
        <w:t xml:space="preserve"> 2,</w:t>
      </w:r>
      <w:r>
        <w:rPr>
          <w:rFonts w:ascii="Times New Roman" w:hAnsi="Times New Roman"/>
          <w:color w:val="000000"/>
          <w:lang w:val="en-ID"/>
        </w:rPr>
        <w:t xml:space="preserve"> hh.</w:t>
      </w:r>
      <w:r w:rsidRPr="009444AE">
        <w:rPr>
          <w:rFonts w:ascii="Times New Roman" w:hAnsi="Times New Roman"/>
          <w:color w:val="000000"/>
        </w:rPr>
        <w:t xml:space="preserve"> 4813-4817</w:t>
      </w:r>
    </w:p>
    <w:p w14:paraId="27233E2F" w14:textId="77777777" w:rsidR="009444AE" w:rsidRDefault="009444AE" w:rsidP="009444AE">
      <w:pPr>
        <w:spacing w:after="0" w:line="240" w:lineRule="auto"/>
        <w:jc w:val="both"/>
        <w:rPr>
          <w:rFonts w:ascii="Times New Roman" w:hAnsi="Times New Roman"/>
          <w:sz w:val="20"/>
          <w:szCs w:val="20"/>
          <w:lang w:val="en-ID"/>
        </w:rPr>
      </w:pPr>
    </w:p>
    <w:p w14:paraId="15DFE425" w14:textId="29F45D6E" w:rsidR="009444AE" w:rsidRDefault="009444AE" w:rsidP="00B05E52">
      <w:pPr>
        <w:spacing w:after="0" w:line="240" w:lineRule="auto"/>
        <w:ind w:left="567" w:hanging="567"/>
        <w:jc w:val="both"/>
        <w:rPr>
          <w:rFonts w:ascii="Times New Roman" w:hAnsi="Times New Roman"/>
          <w:lang w:val="en-ID"/>
        </w:rPr>
      </w:pPr>
      <w:r w:rsidRPr="00A9637E">
        <w:rPr>
          <w:rFonts w:ascii="Times New Roman" w:hAnsi="Times New Roman"/>
        </w:rPr>
        <w:t xml:space="preserve">Siallagan, CY, Nurhidayah, </w:t>
      </w:r>
      <w:r>
        <w:rPr>
          <w:rFonts w:ascii="Times New Roman" w:hAnsi="Times New Roman"/>
        </w:rPr>
        <w:t>T</w:t>
      </w:r>
      <w:r>
        <w:rPr>
          <w:rFonts w:ascii="Times New Roman" w:hAnsi="Times New Roman"/>
          <w:lang w:val="en-US"/>
        </w:rPr>
        <w:t xml:space="preserve">, </w:t>
      </w:r>
      <w:r w:rsidRPr="00A9637E">
        <w:rPr>
          <w:rFonts w:ascii="Times New Roman" w:hAnsi="Times New Roman"/>
        </w:rPr>
        <w:t>Nurbaiti, 2017, ‘Pengaruh Kompos Limbah Sayur-Sayuran terhadap</w:t>
      </w:r>
      <w:r>
        <w:rPr>
          <w:rFonts w:ascii="Times New Roman" w:hAnsi="Times New Roman"/>
          <w:lang w:val="en-ID"/>
        </w:rPr>
        <w:t xml:space="preserve"> </w:t>
      </w:r>
      <w:r w:rsidRPr="00A9637E">
        <w:rPr>
          <w:rFonts w:ascii="Times New Roman" w:hAnsi="Times New Roman"/>
        </w:rPr>
        <w:t>Pertumbuhan Bibit Kopi Robusta (</w:t>
      </w:r>
      <w:r w:rsidRPr="00D23FD0">
        <w:rPr>
          <w:rFonts w:ascii="Times New Roman" w:hAnsi="Times New Roman"/>
          <w:i/>
        </w:rPr>
        <w:t>Coffea canephora</w:t>
      </w:r>
      <w:r w:rsidRPr="00A9637E">
        <w:rPr>
          <w:rFonts w:ascii="Times New Roman" w:hAnsi="Times New Roman"/>
        </w:rPr>
        <w:t xml:space="preserve"> Pierre)</w:t>
      </w:r>
      <w:r w:rsidR="006526D4">
        <w:rPr>
          <w:rFonts w:ascii="Times New Roman" w:hAnsi="Times New Roman"/>
          <w:lang w:val="en-ID"/>
        </w:rPr>
        <w:t>’</w:t>
      </w:r>
      <w:r w:rsidRPr="00A9637E">
        <w:rPr>
          <w:rFonts w:ascii="Times New Roman" w:hAnsi="Times New Roman"/>
        </w:rPr>
        <w:t xml:space="preserve">, </w:t>
      </w:r>
      <w:r w:rsidRPr="00D23FD0">
        <w:rPr>
          <w:rFonts w:ascii="Times New Roman" w:hAnsi="Times New Roman"/>
          <w:i/>
        </w:rPr>
        <w:t xml:space="preserve">Jurnal </w:t>
      </w:r>
      <w:r w:rsidRPr="00D23FD0">
        <w:rPr>
          <w:rFonts w:ascii="Times New Roman" w:hAnsi="Times New Roman"/>
          <w:i/>
        </w:rPr>
        <w:lastRenderedPageBreak/>
        <w:t>Online Mahasiswa Fakultas Pertanian</w:t>
      </w:r>
      <w:r w:rsidRPr="00A9637E">
        <w:rPr>
          <w:rFonts w:ascii="Times New Roman" w:hAnsi="Times New Roman"/>
        </w:rPr>
        <w:t xml:space="preserve">, vol. </w:t>
      </w:r>
      <w:r>
        <w:rPr>
          <w:rFonts w:ascii="Times New Roman" w:hAnsi="Times New Roman"/>
        </w:rPr>
        <w:t xml:space="preserve">4, </w:t>
      </w:r>
      <w:r>
        <w:rPr>
          <w:rFonts w:ascii="Times New Roman" w:hAnsi="Times New Roman"/>
          <w:lang w:val="en-US"/>
        </w:rPr>
        <w:t xml:space="preserve">no. 1, </w:t>
      </w:r>
      <w:r>
        <w:rPr>
          <w:rFonts w:ascii="Times New Roman" w:hAnsi="Times New Roman"/>
        </w:rPr>
        <w:t>hh. 1-8</w:t>
      </w:r>
    </w:p>
    <w:p w14:paraId="1EB1136A" w14:textId="77777777" w:rsidR="006526D4" w:rsidRPr="006526D4" w:rsidRDefault="006526D4" w:rsidP="00B05E52">
      <w:pPr>
        <w:spacing w:after="0" w:line="240" w:lineRule="auto"/>
        <w:ind w:left="567" w:hanging="567"/>
        <w:jc w:val="both"/>
        <w:rPr>
          <w:rFonts w:ascii="Times New Roman" w:hAnsi="Times New Roman"/>
          <w:lang w:val="en-ID"/>
        </w:rPr>
      </w:pPr>
    </w:p>
    <w:p w14:paraId="5305CE24" w14:textId="59924B02" w:rsidR="009444AE" w:rsidRPr="006526D4" w:rsidRDefault="009444AE" w:rsidP="009444AE">
      <w:pPr>
        <w:pStyle w:val="NoSpacing"/>
        <w:ind w:left="567" w:hanging="567"/>
        <w:jc w:val="both"/>
        <w:rPr>
          <w:rFonts w:ascii="Times New Roman" w:hAnsi="Times New Roman"/>
          <w:lang w:val="en-ID"/>
        </w:rPr>
      </w:pPr>
      <w:r>
        <w:rPr>
          <w:rFonts w:ascii="Times New Roman" w:hAnsi="Times New Roman"/>
        </w:rPr>
        <w:t>Siregar, B</w:t>
      </w:r>
      <w:r>
        <w:rPr>
          <w:rFonts w:ascii="Times New Roman" w:hAnsi="Times New Roman"/>
          <w:lang w:val="en-ID"/>
        </w:rPr>
        <w:t xml:space="preserve"> </w:t>
      </w:r>
      <w:r>
        <w:rPr>
          <w:rFonts w:ascii="Times New Roman" w:hAnsi="Times New Roman"/>
        </w:rPr>
        <w:t>2017</w:t>
      </w:r>
      <w:r>
        <w:rPr>
          <w:rFonts w:ascii="Times New Roman" w:hAnsi="Times New Roman"/>
          <w:lang w:val="en-ID"/>
        </w:rPr>
        <w:t>, ‘</w:t>
      </w:r>
      <w:r w:rsidRPr="009444AE">
        <w:rPr>
          <w:rFonts w:ascii="Times New Roman" w:hAnsi="Times New Roman"/>
        </w:rPr>
        <w:t>Analisa Kadar C-Organik dan Perbandingan C/N Tanah di Lahan Tambak Kelurahan Sicanang Kecamatan Medan Belawan</w:t>
      </w:r>
      <w:r w:rsidRPr="009444AE">
        <w:rPr>
          <w:rFonts w:ascii="Times New Roman" w:hAnsi="Times New Roman"/>
          <w:lang w:val="en-ID"/>
        </w:rPr>
        <w:t>’,</w:t>
      </w:r>
      <w:r w:rsidRPr="009444AE">
        <w:rPr>
          <w:rFonts w:ascii="Times New Roman" w:hAnsi="Times New Roman"/>
        </w:rPr>
        <w:t xml:space="preserve"> </w:t>
      </w:r>
      <w:r w:rsidRPr="009444AE">
        <w:rPr>
          <w:rFonts w:ascii="Times New Roman" w:hAnsi="Times New Roman"/>
          <w:i/>
          <w:iCs/>
        </w:rPr>
        <w:t>Jurnal</w:t>
      </w:r>
      <w:r w:rsidRPr="009444AE">
        <w:rPr>
          <w:rFonts w:ascii="Times New Roman" w:hAnsi="Times New Roman"/>
        </w:rPr>
        <w:br/>
      </w:r>
      <w:r w:rsidRPr="009444AE">
        <w:rPr>
          <w:rFonts w:ascii="Times New Roman" w:hAnsi="Times New Roman"/>
          <w:i/>
          <w:iCs/>
        </w:rPr>
        <w:t>Warta Dharmawangsa</w:t>
      </w:r>
      <w:r>
        <w:rPr>
          <w:rFonts w:ascii="Times New Roman" w:hAnsi="Times New Roman"/>
        </w:rPr>
        <w:t>, vol. 53</w:t>
      </w:r>
      <w:r>
        <w:rPr>
          <w:rFonts w:ascii="Times New Roman" w:hAnsi="Times New Roman"/>
          <w:lang w:val="en-ID"/>
        </w:rPr>
        <w:t xml:space="preserve">, no. </w:t>
      </w:r>
      <w:r w:rsidR="006526D4">
        <w:rPr>
          <w:rFonts w:ascii="Times New Roman" w:hAnsi="Times New Roman"/>
          <w:lang w:val="en-ID"/>
        </w:rPr>
        <w:t xml:space="preserve">1, </w:t>
      </w:r>
      <w:r>
        <w:rPr>
          <w:rFonts w:ascii="Times New Roman" w:hAnsi="Times New Roman"/>
          <w:lang w:val="en-ID"/>
        </w:rPr>
        <w:t>hh.</w:t>
      </w:r>
      <w:r w:rsidRPr="009444AE">
        <w:rPr>
          <w:rFonts w:ascii="Times New Roman" w:hAnsi="Times New Roman"/>
        </w:rPr>
        <w:t xml:space="preserve"> </w:t>
      </w:r>
      <w:r w:rsidR="006526D4">
        <w:rPr>
          <w:rFonts w:ascii="Times New Roman" w:hAnsi="Times New Roman"/>
          <w:lang w:val="en-ID"/>
        </w:rPr>
        <w:t>1-14</w:t>
      </w:r>
    </w:p>
    <w:p w14:paraId="22FD0A41" w14:textId="77777777" w:rsidR="009444AE" w:rsidRDefault="009444AE" w:rsidP="009444AE">
      <w:pPr>
        <w:spacing w:after="0" w:line="240" w:lineRule="auto"/>
        <w:ind w:left="567" w:hanging="567"/>
        <w:jc w:val="both"/>
        <w:rPr>
          <w:rFonts w:ascii="Times New Roman" w:hAnsi="Times New Roman"/>
          <w:lang w:val="en-ID"/>
        </w:rPr>
      </w:pPr>
    </w:p>
    <w:p w14:paraId="494021D4" w14:textId="21C0AAFD" w:rsidR="009444AE" w:rsidRPr="009444AE" w:rsidRDefault="009444AE" w:rsidP="009444AE">
      <w:pPr>
        <w:spacing w:after="0" w:line="240" w:lineRule="auto"/>
        <w:ind w:left="567" w:hanging="567"/>
        <w:jc w:val="both"/>
        <w:rPr>
          <w:rFonts w:ascii="Times New Roman" w:hAnsi="Times New Roman"/>
          <w:color w:val="000000"/>
          <w:lang w:val="en-ID"/>
        </w:rPr>
      </w:pPr>
      <w:r>
        <w:rPr>
          <w:rFonts w:ascii="Times New Roman" w:hAnsi="Times New Roman"/>
          <w:color w:val="000000"/>
        </w:rPr>
        <w:t>Siregar, P, Fauzi, Supriadi</w:t>
      </w:r>
      <w:r>
        <w:rPr>
          <w:rFonts w:ascii="Times New Roman" w:hAnsi="Times New Roman"/>
          <w:color w:val="000000"/>
          <w:lang w:val="en-ID"/>
        </w:rPr>
        <w:t xml:space="preserve"> </w:t>
      </w:r>
      <w:r>
        <w:rPr>
          <w:rFonts w:ascii="Times New Roman" w:hAnsi="Times New Roman"/>
          <w:color w:val="000000"/>
        </w:rPr>
        <w:t>2017</w:t>
      </w:r>
      <w:r>
        <w:rPr>
          <w:rFonts w:ascii="Times New Roman" w:hAnsi="Times New Roman"/>
          <w:color w:val="000000"/>
          <w:lang w:val="en-ID"/>
        </w:rPr>
        <w:t>, ‘</w:t>
      </w:r>
      <w:r w:rsidRPr="009444AE">
        <w:rPr>
          <w:rFonts w:ascii="Times New Roman" w:hAnsi="Times New Roman"/>
          <w:color w:val="000000"/>
        </w:rPr>
        <w:t>Pengaruh Pemberian Beberapa Sumber Bahan Organik dan Masa Inkubasi terhadap Beberapa Aspe</w:t>
      </w:r>
      <w:r>
        <w:rPr>
          <w:rFonts w:ascii="Times New Roman" w:hAnsi="Times New Roman"/>
          <w:color w:val="000000"/>
        </w:rPr>
        <w:t>k Kimia Kesuburan Tanah Ultisol</w:t>
      </w:r>
      <w:r>
        <w:rPr>
          <w:rFonts w:ascii="Times New Roman" w:hAnsi="Times New Roman"/>
          <w:color w:val="000000"/>
          <w:lang w:val="en-ID"/>
        </w:rPr>
        <w:t>’,</w:t>
      </w:r>
      <w:r w:rsidRPr="009444AE">
        <w:rPr>
          <w:rFonts w:ascii="Times New Roman" w:hAnsi="Times New Roman"/>
          <w:color w:val="000000"/>
        </w:rPr>
        <w:t xml:space="preserve"> </w:t>
      </w:r>
      <w:r w:rsidRPr="009444AE">
        <w:rPr>
          <w:rFonts w:ascii="Times New Roman" w:hAnsi="Times New Roman"/>
          <w:i/>
          <w:iCs/>
          <w:color w:val="000000"/>
        </w:rPr>
        <w:t>Jurnal Agroekoteknologi</w:t>
      </w:r>
      <w:r>
        <w:rPr>
          <w:rFonts w:ascii="Times New Roman" w:hAnsi="Times New Roman"/>
          <w:color w:val="000000"/>
          <w:lang w:val="en-ID"/>
        </w:rPr>
        <w:t xml:space="preserve">, vol. </w:t>
      </w:r>
      <w:r w:rsidR="006526D4">
        <w:rPr>
          <w:rFonts w:ascii="Times New Roman" w:hAnsi="Times New Roman"/>
          <w:color w:val="000000"/>
          <w:lang w:val="en-ID"/>
        </w:rPr>
        <w:t>5</w:t>
      </w:r>
      <w:r>
        <w:rPr>
          <w:rFonts w:ascii="Times New Roman" w:hAnsi="Times New Roman"/>
          <w:color w:val="000000"/>
          <w:lang w:val="en-ID"/>
        </w:rPr>
        <w:t>, no.</w:t>
      </w:r>
      <w:r w:rsidR="006526D4">
        <w:rPr>
          <w:rFonts w:ascii="Times New Roman" w:hAnsi="Times New Roman"/>
          <w:color w:val="000000"/>
          <w:lang w:val="en-ID"/>
        </w:rPr>
        <w:t xml:space="preserve"> 2</w:t>
      </w:r>
      <w:r>
        <w:rPr>
          <w:rFonts w:ascii="Times New Roman" w:hAnsi="Times New Roman"/>
          <w:color w:val="000000"/>
          <w:lang w:val="en-ID"/>
        </w:rPr>
        <w:t xml:space="preserve"> hh.</w:t>
      </w:r>
      <w:r w:rsidRPr="009444AE">
        <w:rPr>
          <w:rFonts w:ascii="Times New Roman" w:hAnsi="Times New Roman"/>
          <w:color w:val="000000"/>
        </w:rPr>
        <w:t xml:space="preserve"> 256-264</w:t>
      </w:r>
    </w:p>
    <w:p w14:paraId="30D80C08" w14:textId="77777777" w:rsidR="009444AE" w:rsidRPr="009444AE" w:rsidRDefault="009444AE" w:rsidP="009444AE">
      <w:pPr>
        <w:spacing w:after="0" w:line="240" w:lineRule="auto"/>
        <w:ind w:left="567" w:hanging="567"/>
        <w:jc w:val="both"/>
        <w:rPr>
          <w:rFonts w:ascii="Times New Roman" w:hAnsi="Times New Roman"/>
          <w:lang w:val="en-ID"/>
        </w:rPr>
      </w:pPr>
    </w:p>
    <w:p w14:paraId="607F36E7" w14:textId="77777777" w:rsidR="009444AE" w:rsidRDefault="009444AE" w:rsidP="009444AE">
      <w:pPr>
        <w:spacing w:after="0" w:line="240" w:lineRule="auto"/>
        <w:ind w:left="567" w:hanging="567"/>
        <w:jc w:val="both"/>
        <w:rPr>
          <w:rFonts w:ascii="Times New Roman" w:hAnsi="Times New Roman"/>
          <w:lang w:val="en-ID"/>
        </w:rPr>
      </w:pPr>
      <w:r w:rsidRPr="00A9637E">
        <w:rPr>
          <w:rFonts w:ascii="Times New Roman" w:hAnsi="Times New Roman"/>
        </w:rPr>
        <w:t>Sukmawan, Y, Sudradjat</w:t>
      </w:r>
      <w:r>
        <w:rPr>
          <w:rFonts w:ascii="Times New Roman" w:hAnsi="Times New Roman"/>
        </w:rPr>
        <w:t>, S</w:t>
      </w:r>
      <w:r>
        <w:rPr>
          <w:rFonts w:ascii="Times New Roman" w:hAnsi="Times New Roman"/>
          <w:lang w:val="en-ID"/>
        </w:rPr>
        <w:t>,</w:t>
      </w:r>
      <w:r w:rsidRPr="00A9637E">
        <w:rPr>
          <w:rFonts w:ascii="Times New Roman" w:hAnsi="Times New Roman"/>
        </w:rPr>
        <w:t xml:space="preserve"> Sugiyanta, S, 2015, ‘Peranan Pupuk Organik dan NPK Majemuk terhadap Pertumbuhan Kelapa Sawit TBM 1 di Lahan Marginal’, </w:t>
      </w:r>
      <w:r w:rsidRPr="00D23FD0">
        <w:rPr>
          <w:rFonts w:ascii="Times New Roman" w:hAnsi="Times New Roman"/>
          <w:i/>
        </w:rPr>
        <w:t xml:space="preserve">Jurnal </w:t>
      </w:r>
      <w:r>
        <w:rPr>
          <w:rFonts w:ascii="Times New Roman" w:hAnsi="Times New Roman"/>
          <w:i/>
        </w:rPr>
        <w:t>Agronomi</w:t>
      </w:r>
      <w:r w:rsidRPr="00D23FD0">
        <w:rPr>
          <w:rFonts w:ascii="Times New Roman" w:hAnsi="Times New Roman"/>
          <w:i/>
        </w:rPr>
        <w:t xml:space="preserve"> Indonesia</w:t>
      </w:r>
      <w:r w:rsidRPr="00A9637E">
        <w:rPr>
          <w:rFonts w:ascii="Times New Roman" w:hAnsi="Times New Roman"/>
        </w:rPr>
        <w:t xml:space="preserve">, vol. </w:t>
      </w:r>
      <w:r>
        <w:rPr>
          <w:rFonts w:ascii="Times New Roman" w:hAnsi="Times New Roman"/>
        </w:rPr>
        <w:t>43</w:t>
      </w:r>
      <w:r>
        <w:rPr>
          <w:rFonts w:ascii="Times New Roman" w:hAnsi="Times New Roman"/>
          <w:lang w:val="en-ID"/>
        </w:rPr>
        <w:t>,</w:t>
      </w:r>
      <w:r>
        <w:rPr>
          <w:rFonts w:ascii="Times New Roman" w:hAnsi="Times New Roman"/>
        </w:rPr>
        <w:t xml:space="preserve"> </w:t>
      </w:r>
      <w:r>
        <w:rPr>
          <w:rFonts w:ascii="Times New Roman" w:hAnsi="Times New Roman"/>
          <w:lang w:val="en-US"/>
        </w:rPr>
        <w:t xml:space="preserve">no. 2, </w:t>
      </w:r>
      <w:r>
        <w:rPr>
          <w:rFonts w:ascii="Times New Roman" w:hAnsi="Times New Roman"/>
        </w:rPr>
        <w:t>hh.</w:t>
      </w:r>
      <w:r>
        <w:rPr>
          <w:rFonts w:ascii="Times New Roman" w:hAnsi="Times New Roman"/>
          <w:lang w:val="en-ID"/>
        </w:rPr>
        <w:t xml:space="preserve"> </w:t>
      </w:r>
      <w:r>
        <w:rPr>
          <w:rFonts w:ascii="Times New Roman" w:hAnsi="Times New Roman"/>
        </w:rPr>
        <w:t>242-249</w:t>
      </w:r>
    </w:p>
    <w:p w14:paraId="0B6A2D37" w14:textId="77777777" w:rsidR="009444AE" w:rsidRDefault="009444AE" w:rsidP="009444AE">
      <w:pPr>
        <w:spacing w:after="0" w:line="240" w:lineRule="auto"/>
        <w:ind w:left="567" w:hanging="567"/>
        <w:jc w:val="both"/>
        <w:rPr>
          <w:rFonts w:ascii="Times New Roman" w:hAnsi="Times New Roman"/>
          <w:lang w:val="en-ID"/>
        </w:rPr>
      </w:pPr>
    </w:p>
    <w:p w14:paraId="640B9343" w14:textId="03553CAC" w:rsidR="009444AE" w:rsidRPr="00F85579" w:rsidRDefault="009444AE" w:rsidP="009444AE">
      <w:pPr>
        <w:spacing w:after="0" w:line="240" w:lineRule="auto"/>
        <w:ind w:left="567" w:hanging="567"/>
        <w:jc w:val="both"/>
        <w:rPr>
          <w:rFonts w:ascii="Times New Roman" w:hAnsi="Times New Roman"/>
          <w:sz w:val="20"/>
          <w:szCs w:val="20"/>
          <w:lang w:val="en-ID"/>
        </w:rPr>
      </w:pPr>
      <w:r w:rsidRPr="00A9637E">
        <w:rPr>
          <w:rFonts w:ascii="Times New Roman" w:hAnsi="Times New Roman"/>
        </w:rPr>
        <w:t>Triastuti, F, Wardati</w:t>
      </w:r>
      <w:r>
        <w:rPr>
          <w:rFonts w:ascii="Times New Roman" w:hAnsi="Times New Roman"/>
          <w:lang w:val="en-ID"/>
        </w:rPr>
        <w:t xml:space="preserve">, </w:t>
      </w:r>
      <w:r w:rsidRPr="00A9637E">
        <w:rPr>
          <w:rFonts w:ascii="Times New Roman" w:hAnsi="Times New Roman"/>
        </w:rPr>
        <w:t>Yulia, A</w:t>
      </w:r>
      <w:r>
        <w:rPr>
          <w:rFonts w:ascii="Times New Roman" w:hAnsi="Times New Roman"/>
        </w:rPr>
        <w:t>E</w:t>
      </w:r>
      <w:r>
        <w:rPr>
          <w:rFonts w:ascii="Times New Roman" w:hAnsi="Times New Roman"/>
          <w:lang w:val="en-ID"/>
        </w:rPr>
        <w:t xml:space="preserve"> </w:t>
      </w:r>
      <w:r w:rsidRPr="00A9637E">
        <w:rPr>
          <w:rFonts w:ascii="Times New Roman" w:hAnsi="Times New Roman"/>
        </w:rPr>
        <w:t>2016, ‘Pengaruh Pupuk Kascing dan NPK terhadap Pertumbuhan Bibit Tanaman Kakao (</w:t>
      </w:r>
      <w:r w:rsidRPr="00D23FD0">
        <w:rPr>
          <w:rFonts w:ascii="Times New Roman" w:hAnsi="Times New Roman"/>
          <w:i/>
        </w:rPr>
        <w:t>The</w:t>
      </w:r>
      <w:r>
        <w:rPr>
          <w:rFonts w:ascii="Times New Roman" w:hAnsi="Times New Roman"/>
          <w:i/>
          <w:lang w:val="en-ID"/>
        </w:rPr>
        <w:t>o</w:t>
      </w:r>
      <w:r w:rsidRPr="00D23FD0">
        <w:rPr>
          <w:rFonts w:ascii="Times New Roman" w:hAnsi="Times New Roman"/>
          <w:i/>
        </w:rPr>
        <w:t>broma cacao</w:t>
      </w:r>
      <w:r w:rsidRPr="00D23FD0">
        <w:rPr>
          <w:rFonts w:ascii="Times New Roman" w:hAnsi="Times New Roman"/>
        </w:rPr>
        <w:t xml:space="preserve"> L</w:t>
      </w:r>
      <w:r w:rsidRPr="00A9637E">
        <w:rPr>
          <w:rFonts w:ascii="Times New Roman" w:hAnsi="Times New Roman"/>
        </w:rPr>
        <w:t xml:space="preserve">.)’, </w:t>
      </w:r>
      <w:r w:rsidRPr="00034EFB">
        <w:rPr>
          <w:rFonts w:ascii="Times New Roman" w:hAnsi="Times New Roman"/>
          <w:i/>
        </w:rPr>
        <w:t>Jurnal Online Mahasiswa</w:t>
      </w:r>
      <w:r w:rsidRPr="00A9637E">
        <w:rPr>
          <w:rFonts w:ascii="Times New Roman" w:hAnsi="Times New Roman"/>
        </w:rPr>
        <w:t xml:space="preserve"> </w:t>
      </w:r>
      <w:r w:rsidRPr="00DA5357">
        <w:rPr>
          <w:rFonts w:ascii="Times New Roman" w:hAnsi="Times New Roman"/>
          <w:i/>
        </w:rPr>
        <w:t>Fakultas Pertanian</w:t>
      </w:r>
      <w:r w:rsidRPr="00A9637E">
        <w:rPr>
          <w:rFonts w:ascii="Times New Roman" w:hAnsi="Times New Roman"/>
        </w:rPr>
        <w:t xml:space="preserve">, vol. </w:t>
      </w:r>
      <w:r>
        <w:rPr>
          <w:rFonts w:ascii="Times New Roman" w:hAnsi="Times New Roman"/>
        </w:rPr>
        <w:t>3</w:t>
      </w:r>
      <w:r w:rsidRPr="00A9637E">
        <w:rPr>
          <w:rFonts w:ascii="Times New Roman" w:hAnsi="Times New Roman"/>
        </w:rPr>
        <w:t xml:space="preserve">, </w:t>
      </w:r>
      <w:r>
        <w:rPr>
          <w:rFonts w:ascii="Times New Roman" w:hAnsi="Times New Roman"/>
          <w:lang w:val="en-US"/>
        </w:rPr>
        <w:t xml:space="preserve">no. 1, </w:t>
      </w:r>
      <w:r w:rsidRPr="00A9637E">
        <w:rPr>
          <w:rFonts w:ascii="Times New Roman" w:hAnsi="Times New Roman"/>
        </w:rPr>
        <w:t xml:space="preserve">hh. </w:t>
      </w:r>
      <w:r>
        <w:rPr>
          <w:rFonts w:ascii="Times New Roman" w:hAnsi="Times New Roman"/>
        </w:rPr>
        <w:t>1-1</w:t>
      </w:r>
      <w:r>
        <w:rPr>
          <w:rFonts w:ascii="Times New Roman" w:hAnsi="Times New Roman"/>
          <w:lang w:val="en-ID"/>
        </w:rPr>
        <w:t>3</w:t>
      </w:r>
    </w:p>
    <w:sectPr w:rsidR="009444AE" w:rsidRPr="00F85579" w:rsidSect="003611E7">
      <w:type w:val="continuous"/>
      <w:pgSz w:w="11906" w:h="16838"/>
      <w:pgMar w:top="1440" w:right="1700" w:bottom="1440" w:left="1701" w:header="708" w:footer="708"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8CE43" w14:textId="77777777" w:rsidR="00014BDA" w:rsidRDefault="00014BDA">
      <w:pPr>
        <w:spacing w:after="0" w:line="240" w:lineRule="auto"/>
      </w:pPr>
      <w:r>
        <w:separator/>
      </w:r>
    </w:p>
  </w:endnote>
  <w:endnote w:type="continuationSeparator" w:id="0">
    <w:p w14:paraId="0F9F6452" w14:textId="77777777" w:rsidR="00014BDA" w:rsidRDefault="0001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1C490" w14:textId="7CFAB3B2" w:rsidR="005B4FD5" w:rsidRPr="00FB7387" w:rsidRDefault="003A6B7C" w:rsidP="00EF3E23">
    <w:pPr>
      <w:pBdr>
        <w:top w:val="nil"/>
        <w:left w:val="nil"/>
        <w:bottom w:val="nil"/>
        <w:right w:val="nil"/>
        <w:between w:val="nil"/>
      </w:pBdr>
      <w:tabs>
        <w:tab w:val="center" w:pos="4513"/>
        <w:tab w:val="right" w:pos="9026"/>
      </w:tabs>
      <w:spacing w:after="0" w:line="240" w:lineRule="auto"/>
      <w:jc w:val="right"/>
      <w:rPr>
        <w:rFonts w:ascii="Times New Roman" w:eastAsia="Calibri" w:hAnsi="Times New Roman"/>
        <w:color w:val="000000"/>
        <w:sz w:val="24"/>
        <w:szCs w:val="24"/>
        <w:lang w:val="en-ID"/>
      </w:rPr>
    </w:pPr>
    <w:r w:rsidRPr="00EF3E23">
      <w:rPr>
        <w:rFonts w:ascii="Times New Roman" w:eastAsia="Calibri" w:hAnsi="Times New Roman"/>
        <w:color w:val="000000"/>
        <w:sz w:val="24"/>
        <w:szCs w:val="24"/>
      </w:rPr>
      <w:fldChar w:fldCharType="begin"/>
    </w:r>
    <w:r w:rsidRPr="00EF3E23">
      <w:rPr>
        <w:rFonts w:ascii="Times New Roman" w:eastAsia="Calibri" w:hAnsi="Times New Roman"/>
        <w:color w:val="000000"/>
        <w:sz w:val="24"/>
        <w:szCs w:val="24"/>
      </w:rPr>
      <w:instrText>PAGE</w:instrText>
    </w:r>
    <w:r w:rsidRPr="00EF3E23">
      <w:rPr>
        <w:rFonts w:ascii="Times New Roman" w:eastAsia="Calibri" w:hAnsi="Times New Roman"/>
        <w:color w:val="000000"/>
        <w:sz w:val="24"/>
        <w:szCs w:val="24"/>
      </w:rPr>
      <w:fldChar w:fldCharType="separate"/>
    </w:r>
    <w:r w:rsidR="00384E5E">
      <w:rPr>
        <w:rFonts w:ascii="Times New Roman" w:eastAsia="Calibri" w:hAnsi="Times New Roman"/>
        <w:color w:val="000000"/>
        <w:sz w:val="24"/>
        <w:szCs w:val="24"/>
      </w:rPr>
      <w:t>345</w:t>
    </w:r>
    <w:r w:rsidRPr="00EF3E23">
      <w:rPr>
        <w:rFonts w:ascii="Times New Roman" w:eastAsia="Calibri" w:hAnsi="Times New Roman"/>
        <w:color w:val="00000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824E" w14:textId="77777777" w:rsidR="0038635A" w:rsidRPr="00FB7387" w:rsidRDefault="0038635A" w:rsidP="00EF3E23">
    <w:pPr>
      <w:pBdr>
        <w:top w:val="nil"/>
        <w:left w:val="nil"/>
        <w:bottom w:val="nil"/>
        <w:right w:val="nil"/>
        <w:between w:val="nil"/>
      </w:pBdr>
      <w:tabs>
        <w:tab w:val="center" w:pos="4513"/>
        <w:tab w:val="right" w:pos="9026"/>
      </w:tabs>
      <w:spacing w:after="0" w:line="240" w:lineRule="auto"/>
      <w:jc w:val="right"/>
      <w:rPr>
        <w:rFonts w:ascii="Times New Roman" w:eastAsia="Calibri" w:hAnsi="Times New Roman"/>
        <w:color w:val="000000"/>
        <w:sz w:val="24"/>
        <w:szCs w:val="24"/>
        <w:lang w:val="en-ID"/>
      </w:rPr>
    </w:pPr>
    <w:r w:rsidRPr="00EF3E23">
      <w:rPr>
        <w:rFonts w:ascii="Times New Roman" w:eastAsia="Calibri" w:hAnsi="Times New Roman"/>
        <w:color w:val="000000"/>
        <w:sz w:val="24"/>
        <w:szCs w:val="24"/>
      </w:rPr>
      <w:fldChar w:fldCharType="begin"/>
    </w:r>
    <w:r w:rsidRPr="00EF3E23">
      <w:rPr>
        <w:rFonts w:ascii="Times New Roman" w:eastAsia="Calibri" w:hAnsi="Times New Roman"/>
        <w:color w:val="000000"/>
        <w:sz w:val="24"/>
        <w:szCs w:val="24"/>
      </w:rPr>
      <w:instrText>PAGE</w:instrText>
    </w:r>
    <w:r w:rsidRPr="00EF3E23">
      <w:rPr>
        <w:rFonts w:ascii="Times New Roman" w:eastAsia="Calibri" w:hAnsi="Times New Roman"/>
        <w:color w:val="000000"/>
        <w:sz w:val="24"/>
        <w:szCs w:val="24"/>
      </w:rPr>
      <w:fldChar w:fldCharType="separate"/>
    </w:r>
    <w:r w:rsidR="00384E5E">
      <w:rPr>
        <w:rFonts w:ascii="Times New Roman" w:eastAsia="Calibri" w:hAnsi="Times New Roman"/>
        <w:color w:val="000000"/>
        <w:sz w:val="24"/>
        <w:szCs w:val="24"/>
      </w:rPr>
      <w:t>346</w:t>
    </w:r>
    <w:r w:rsidRPr="00EF3E23">
      <w:rPr>
        <w:rFonts w:ascii="Times New Roman" w:eastAsia="Calibri" w:hAnsi="Times New Roman"/>
        <w:color w:val="00000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D39B" w14:textId="77777777" w:rsidR="00FB7387" w:rsidRPr="00FB7387" w:rsidRDefault="00FB7387" w:rsidP="00EF3E23">
    <w:pPr>
      <w:pBdr>
        <w:top w:val="nil"/>
        <w:left w:val="nil"/>
        <w:bottom w:val="nil"/>
        <w:right w:val="nil"/>
        <w:between w:val="nil"/>
      </w:pBdr>
      <w:tabs>
        <w:tab w:val="center" w:pos="4513"/>
        <w:tab w:val="right" w:pos="9026"/>
      </w:tabs>
      <w:spacing w:after="0" w:line="240" w:lineRule="auto"/>
      <w:jc w:val="right"/>
      <w:rPr>
        <w:rFonts w:ascii="Times New Roman" w:eastAsia="Calibri" w:hAnsi="Times New Roman"/>
        <w:color w:val="000000"/>
        <w:sz w:val="24"/>
        <w:szCs w:val="24"/>
        <w:lang w:val="en-ID"/>
      </w:rPr>
    </w:pPr>
    <w:r w:rsidRPr="00EF3E23">
      <w:rPr>
        <w:rFonts w:ascii="Times New Roman" w:eastAsia="Calibri" w:hAnsi="Times New Roman"/>
        <w:color w:val="000000"/>
        <w:sz w:val="24"/>
        <w:szCs w:val="24"/>
      </w:rPr>
      <w:fldChar w:fldCharType="begin"/>
    </w:r>
    <w:r w:rsidRPr="00EF3E23">
      <w:rPr>
        <w:rFonts w:ascii="Times New Roman" w:eastAsia="Calibri" w:hAnsi="Times New Roman"/>
        <w:color w:val="000000"/>
        <w:sz w:val="24"/>
        <w:szCs w:val="24"/>
      </w:rPr>
      <w:instrText>PAGE</w:instrText>
    </w:r>
    <w:r w:rsidRPr="00EF3E23">
      <w:rPr>
        <w:rFonts w:ascii="Times New Roman" w:eastAsia="Calibri" w:hAnsi="Times New Roman"/>
        <w:color w:val="000000"/>
        <w:sz w:val="24"/>
        <w:szCs w:val="24"/>
      </w:rPr>
      <w:fldChar w:fldCharType="separate"/>
    </w:r>
    <w:r w:rsidR="00384E5E">
      <w:rPr>
        <w:rFonts w:ascii="Times New Roman" w:eastAsia="Calibri" w:hAnsi="Times New Roman"/>
        <w:color w:val="000000"/>
        <w:sz w:val="24"/>
        <w:szCs w:val="24"/>
      </w:rPr>
      <w:t>349</w:t>
    </w:r>
    <w:r w:rsidRPr="00EF3E23">
      <w:rPr>
        <w:rFonts w:ascii="Times New Roman" w:eastAsia="Calibri" w:hAnsi="Times New Roman"/>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5B9B0" w14:textId="77777777" w:rsidR="00014BDA" w:rsidRDefault="00014BDA">
      <w:pPr>
        <w:spacing w:after="0" w:line="240" w:lineRule="auto"/>
      </w:pPr>
      <w:r>
        <w:separator/>
      </w:r>
    </w:p>
  </w:footnote>
  <w:footnote w:type="continuationSeparator" w:id="0">
    <w:p w14:paraId="601F769E" w14:textId="77777777" w:rsidR="00014BDA" w:rsidRDefault="00014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DD427" w14:textId="77777777" w:rsidR="00EF3E23" w:rsidRPr="00E34590" w:rsidRDefault="00EF3E23" w:rsidP="00EF3E23">
    <w:pPr>
      <w:pStyle w:val="Header"/>
      <w:tabs>
        <w:tab w:val="clear" w:pos="4513"/>
        <w:tab w:val="clear" w:pos="9026"/>
        <w:tab w:val="left" w:pos="6521"/>
      </w:tabs>
      <w:rPr>
        <w:rFonts w:ascii="Palatino Linotype" w:hAnsi="Palatino Linotype"/>
        <w:i/>
        <w:lang w:val="en-ID"/>
      </w:rPr>
    </w:pPr>
    <w:r w:rsidRPr="009B0D5A">
      <w:rPr>
        <w:rFonts w:ascii="Palatino Linotype" w:hAnsi="Palatino Linotype"/>
        <w:i/>
      </w:rPr>
      <w:t>JAP: Journal of Agro Plantation</w:t>
    </w:r>
    <w:r>
      <w:rPr>
        <w:rFonts w:ascii="Palatino Linotype" w:hAnsi="Palatino Linotype"/>
        <w:i/>
      </w:rPr>
      <w:tab/>
      <w:t xml:space="preserve">Vol. </w:t>
    </w:r>
    <w:r>
      <w:rPr>
        <w:rFonts w:ascii="Palatino Linotype" w:hAnsi="Palatino Linotype"/>
        <w:i/>
        <w:lang w:val="en-ID"/>
      </w:rPr>
      <w:t>04</w:t>
    </w:r>
    <w:r>
      <w:rPr>
        <w:rFonts w:ascii="Palatino Linotype" w:hAnsi="Palatino Linotype"/>
        <w:i/>
      </w:rPr>
      <w:t xml:space="preserve">, No. </w:t>
    </w:r>
    <w:r>
      <w:rPr>
        <w:rFonts w:ascii="Palatino Linotype" w:hAnsi="Palatino Linotype"/>
        <w:i/>
        <w:lang w:val="en-ID"/>
      </w:rPr>
      <w:t>01</w:t>
    </w:r>
  </w:p>
  <w:p w14:paraId="29A6B6D9" w14:textId="3E20B017" w:rsidR="00596224" w:rsidRDefault="00EF3E23" w:rsidP="00EF3E23">
    <w:pPr>
      <w:pBdr>
        <w:top w:val="nil"/>
        <w:left w:val="nil"/>
        <w:bottom w:val="nil"/>
        <w:right w:val="nil"/>
        <w:between w:val="nil"/>
      </w:pBdr>
      <w:tabs>
        <w:tab w:val="left" w:pos="6521"/>
        <w:tab w:val="left" w:pos="7088"/>
      </w:tabs>
      <w:spacing w:after="0" w:line="240" w:lineRule="auto"/>
      <w:rPr>
        <w:rFonts w:ascii="Palatino Linotype" w:eastAsia="Palatino Linotype" w:hAnsi="Palatino Linotype" w:cs="Palatino Linotype"/>
        <w:color w:val="000000"/>
      </w:rPr>
    </w:pPr>
    <w:r>
      <w:rPr>
        <w:rFonts w:ascii="Palatino Linotype" w:hAnsi="Palatino Linotype"/>
        <w:i/>
        <w:lang w:val="en-ID"/>
      </w:rPr>
      <w:tab/>
    </w:r>
    <w:r w:rsidRPr="009B0D5A">
      <w:rPr>
        <w:rFonts w:ascii="Palatino Linotype" w:hAnsi="Palatino Linotype"/>
      </w:rPr>
      <w:t>e-ISSN.</w:t>
    </w:r>
    <w:r>
      <w:rPr>
        <w:rFonts w:ascii="Palatino Linotype" w:hAnsi="Palatino Linotype"/>
      </w:rPr>
      <w:t xml:space="preserve"> </w:t>
    </w:r>
    <w:r>
      <w:rPr>
        <w:rFonts w:ascii="Palatino Linotype" w:hAnsi="Palatino Linotype"/>
        <w:lang w:val="en-ID"/>
      </w:rPr>
      <w:t>2830-7079</w:t>
    </w:r>
  </w:p>
  <w:p w14:paraId="7BC16BE2" w14:textId="77777777" w:rsidR="00596224" w:rsidRDefault="00014BDA">
    <w:pPr>
      <w:spacing w:after="0" w:line="240" w:lineRule="auto"/>
      <w:ind w:left="4320" w:firstLine="783"/>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A79E9" w14:textId="2D13AF25" w:rsidR="00AB1E81" w:rsidRPr="00FB7387" w:rsidRDefault="00AB1E81" w:rsidP="00FB7387">
    <w:pPr>
      <w:pStyle w:val="Header"/>
      <w:rPr>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51F8"/>
    <w:multiLevelType w:val="multilevel"/>
    <w:tmpl w:val="DA3A6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F30A3A"/>
    <w:multiLevelType w:val="hybridMultilevel"/>
    <w:tmpl w:val="E35AA2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F2278D"/>
    <w:multiLevelType w:val="hybridMultilevel"/>
    <w:tmpl w:val="8132E65C"/>
    <w:lvl w:ilvl="0" w:tplc="8FC88A5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31F40F7F"/>
    <w:multiLevelType w:val="multilevel"/>
    <w:tmpl w:val="344220C2"/>
    <w:lvl w:ilvl="0">
      <w:start w:val="4"/>
      <w:numFmt w:val="decimal"/>
      <w:lvlText w:val="%1"/>
      <w:lvlJc w:val="left"/>
      <w:pPr>
        <w:ind w:left="1157" w:hanging="569"/>
      </w:pPr>
      <w:rPr>
        <w:rFonts w:hint="default"/>
        <w:lang w:val="id" w:eastAsia="en-US" w:bidi="ar-SA"/>
      </w:rPr>
    </w:lvl>
    <w:lvl w:ilvl="1">
      <w:start w:val="1"/>
      <w:numFmt w:val="decimal"/>
      <w:lvlText w:val="%1.%2."/>
      <w:lvlJc w:val="left"/>
      <w:pPr>
        <w:ind w:left="1157" w:hanging="569"/>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21" w:hanging="569"/>
      </w:pPr>
      <w:rPr>
        <w:rFonts w:hint="default"/>
        <w:lang w:val="id" w:eastAsia="en-US" w:bidi="ar-SA"/>
      </w:rPr>
    </w:lvl>
    <w:lvl w:ilvl="3">
      <w:numFmt w:val="bullet"/>
      <w:lvlText w:val="•"/>
      <w:lvlJc w:val="left"/>
      <w:pPr>
        <w:ind w:left="3502" w:hanging="569"/>
      </w:pPr>
      <w:rPr>
        <w:rFonts w:hint="default"/>
        <w:lang w:val="id" w:eastAsia="en-US" w:bidi="ar-SA"/>
      </w:rPr>
    </w:lvl>
    <w:lvl w:ilvl="4">
      <w:numFmt w:val="bullet"/>
      <w:lvlText w:val="•"/>
      <w:lvlJc w:val="left"/>
      <w:pPr>
        <w:ind w:left="4283" w:hanging="569"/>
      </w:pPr>
      <w:rPr>
        <w:rFonts w:hint="default"/>
        <w:lang w:val="id" w:eastAsia="en-US" w:bidi="ar-SA"/>
      </w:rPr>
    </w:lvl>
    <w:lvl w:ilvl="5">
      <w:numFmt w:val="bullet"/>
      <w:lvlText w:val="•"/>
      <w:lvlJc w:val="left"/>
      <w:pPr>
        <w:ind w:left="5064" w:hanging="569"/>
      </w:pPr>
      <w:rPr>
        <w:rFonts w:hint="default"/>
        <w:lang w:val="id" w:eastAsia="en-US" w:bidi="ar-SA"/>
      </w:rPr>
    </w:lvl>
    <w:lvl w:ilvl="6">
      <w:numFmt w:val="bullet"/>
      <w:lvlText w:val="•"/>
      <w:lvlJc w:val="left"/>
      <w:pPr>
        <w:ind w:left="5844" w:hanging="569"/>
      </w:pPr>
      <w:rPr>
        <w:rFonts w:hint="default"/>
        <w:lang w:val="id" w:eastAsia="en-US" w:bidi="ar-SA"/>
      </w:rPr>
    </w:lvl>
    <w:lvl w:ilvl="7">
      <w:numFmt w:val="bullet"/>
      <w:lvlText w:val="•"/>
      <w:lvlJc w:val="left"/>
      <w:pPr>
        <w:ind w:left="6625" w:hanging="569"/>
      </w:pPr>
      <w:rPr>
        <w:rFonts w:hint="default"/>
        <w:lang w:val="id" w:eastAsia="en-US" w:bidi="ar-SA"/>
      </w:rPr>
    </w:lvl>
    <w:lvl w:ilvl="8">
      <w:numFmt w:val="bullet"/>
      <w:lvlText w:val="•"/>
      <w:lvlJc w:val="left"/>
      <w:pPr>
        <w:ind w:left="7406" w:hanging="569"/>
      </w:pPr>
      <w:rPr>
        <w:rFonts w:hint="default"/>
        <w:lang w:val="id" w:eastAsia="en-US" w:bidi="ar-SA"/>
      </w:rPr>
    </w:lvl>
  </w:abstractNum>
  <w:abstractNum w:abstractNumId="4">
    <w:nsid w:val="41337156"/>
    <w:multiLevelType w:val="multilevel"/>
    <w:tmpl w:val="95B81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F55C13"/>
    <w:multiLevelType w:val="hybridMultilevel"/>
    <w:tmpl w:val="0B8442FC"/>
    <w:lvl w:ilvl="0" w:tplc="1D2444A6">
      <w:start w:val="2"/>
      <w:numFmt w:val="decimal"/>
      <w:lvlText w:val="%1."/>
      <w:lvlJc w:val="left"/>
      <w:pPr>
        <w:ind w:left="720" w:hanging="360"/>
      </w:pPr>
      <w:rPr>
        <w:rFonts w:ascii="Times New Roman" w:eastAsia="Times New Roman" w:hAnsi="Times New Roman" w:cs="Times New Roman" w:hint="default"/>
        <w:b w:val="0"/>
        <w:color w:val="auto"/>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B976018"/>
    <w:multiLevelType w:val="hybridMultilevel"/>
    <w:tmpl w:val="9DD2FA60"/>
    <w:lvl w:ilvl="0" w:tplc="F40C2A72">
      <w:start w:val="1"/>
      <w:numFmt w:val="decimal"/>
      <w:lvlText w:val="%1."/>
      <w:lvlJc w:val="left"/>
      <w:pPr>
        <w:ind w:left="1157" w:hanging="28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DE8AEFEC">
      <w:numFmt w:val="bullet"/>
      <w:lvlText w:val="•"/>
      <w:lvlJc w:val="left"/>
      <w:pPr>
        <w:ind w:left="1940" w:hanging="280"/>
      </w:pPr>
      <w:rPr>
        <w:rFonts w:hint="default"/>
        <w:lang w:val="id" w:eastAsia="en-US" w:bidi="ar-SA"/>
      </w:rPr>
    </w:lvl>
    <w:lvl w:ilvl="2" w:tplc="B5B09CD0">
      <w:numFmt w:val="bullet"/>
      <w:lvlText w:val="•"/>
      <w:lvlJc w:val="left"/>
      <w:pPr>
        <w:ind w:left="2721" w:hanging="280"/>
      </w:pPr>
      <w:rPr>
        <w:rFonts w:hint="default"/>
        <w:lang w:val="id" w:eastAsia="en-US" w:bidi="ar-SA"/>
      </w:rPr>
    </w:lvl>
    <w:lvl w:ilvl="3" w:tplc="5FF6DB4E">
      <w:numFmt w:val="bullet"/>
      <w:lvlText w:val="•"/>
      <w:lvlJc w:val="left"/>
      <w:pPr>
        <w:ind w:left="3502" w:hanging="280"/>
      </w:pPr>
      <w:rPr>
        <w:rFonts w:hint="default"/>
        <w:lang w:val="id" w:eastAsia="en-US" w:bidi="ar-SA"/>
      </w:rPr>
    </w:lvl>
    <w:lvl w:ilvl="4" w:tplc="C658914A">
      <w:numFmt w:val="bullet"/>
      <w:lvlText w:val="•"/>
      <w:lvlJc w:val="left"/>
      <w:pPr>
        <w:ind w:left="4283" w:hanging="280"/>
      </w:pPr>
      <w:rPr>
        <w:rFonts w:hint="default"/>
        <w:lang w:val="id" w:eastAsia="en-US" w:bidi="ar-SA"/>
      </w:rPr>
    </w:lvl>
    <w:lvl w:ilvl="5" w:tplc="56489580">
      <w:numFmt w:val="bullet"/>
      <w:lvlText w:val="•"/>
      <w:lvlJc w:val="left"/>
      <w:pPr>
        <w:ind w:left="5064" w:hanging="280"/>
      </w:pPr>
      <w:rPr>
        <w:rFonts w:hint="default"/>
        <w:lang w:val="id" w:eastAsia="en-US" w:bidi="ar-SA"/>
      </w:rPr>
    </w:lvl>
    <w:lvl w:ilvl="6" w:tplc="C81437B6">
      <w:numFmt w:val="bullet"/>
      <w:lvlText w:val="•"/>
      <w:lvlJc w:val="left"/>
      <w:pPr>
        <w:ind w:left="5844" w:hanging="280"/>
      </w:pPr>
      <w:rPr>
        <w:rFonts w:hint="default"/>
        <w:lang w:val="id" w:eastAsia="en-US" w:bidi="ar-SA"/>
      </w:rPr>
    </w:lvl>
    <w:lvl w:ilvl="7" w:tplc="C0F649EC">
      <w:numFmt w:val="bullet"/>
      <w:lvlText w:val="•"/>
      <w:lvlJc w:val="left"/>
      <w:pPr>
        <w:ind w:left="6625" w:hanging="280"/>
      </w:pPr>
      <w:rPr>
        <w:rFonts w:hint="default"/>
        <w:lang w:val="id" w:eastAsia="en-US" w:bidi="ar-SA"/>
      </w:rPr>
    </w:lvl>
    <w:lvl w:ilvl="8" w:tplc="5E22D556">
      <w:numFmt w:val="bullet"/>
      <w:lvlText w:val="•"/>
      <w:lvlJc w:val="left"/>
      <w:pPr>
        <w:ind w:left="7406" w:hanging="280"/>
      </w:pPr>
      <w:rPr>
        <w:rFonts w:hint="default"/>
        <w:lang w:val="id" w:eastAsia="en-US" w:bidi="ar-SA"/>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2B"/>
    <w:rsid w:val="00014BDA"/>
    <w:rsid w:val="000203AD"/>
    <w:rsid w:val="00032789"/>
    <w:rsid w:val="00034EFB"/>
    <w:rsid w:val="000515E6"/>
    <w:rsid w:val="000C79C4"/>
    <w:rsid w:val="000D321D"/>
    <w:rsid w:val="000F20A0"/>
    <w:rsid w:val="000F421B"/>
    <w:rsid w:val="00136E30"/>
    <w:rsid w:val="00194A09"/>
    <w:rsid w:val="001D12BD"/>
    <w:rsid w:val="001D177E"/>
    <w:rsid w:val="00227913"/>
    <w:rsid w:val="0025679A"/>
    <w:rsid w:val="0029258E"/>
    <w:rsid w:val="002A50DA"/>
    <w:rsid w:val="002B1EAF"/>
    <w:rsid w:val="002D2102"/>
    <w:rsid w:val="002F54F9"/>
    <w:rsid w:val="002F688C"/>
    <w:rsid w:val="003034DB"/>
    <w:rsid w:val="003118C1"/>
    <w:rsid w:val="00343DD8"/>
    <w:rsid w:val="00345F79"/>
    <w:rsid w:val="003611E7"/>
    <w:rsid w:val="00383FE2"/>
    <w:rsid w:val="00384E5E"/>
    <w:rsid w:val="0038635A"/>
    <w:rsid w:val="00392436"/>
    <w:rsid w:val="003A6B7C"/>
    <w:rsid w:val="003B2C6B"/>
    <w:rsid w:val="003B7566"/>
    <w:rsid w:val="003C36CE"/>
    <w:rsid w:val="003D22E7"/>
    <w:rsid w:val="003F4ACA"/>
    <w:rsid w:val="0043423B"/>
    <w:rsid w:val="00440E8E"/>
    <w:rsid w:val="00445C28"/>
    <w:rsid w:val="00471468"/>
    <w:rsid w:val="004961BB"/>
    <w:rsid w:val="004C1C73"/>
    <w:rsid w:val="00506A1B"/>
    <w:rsid w:val="00511095"/>
    <w:rsid w:val="00520A46"/>
    <w:rsid w:val="005371F0"/>
    <w:rsid w:val="00543735"/>
    <w:rsid w:val="00545F47"/>
    <w:rsid w:val="00587117"/>
    <w:rsid w:val="00595271"/>
    <w:rsid w:val="005B4FD5"/>
    <w:rsid w:val="005B5CC8"/>
    <w:rsid w:val="006066AF"/>
    <w:rsid w:val="0062465F"/>
    <w:rsid w:val="00635F4B"/>
    <w:rsid w:val="0064554B"/>
    <w:rsid w:val="006526D4"/>
    <w:rsid w:val="0065360D"/>
    <w:rsid w:val="00690762"/>
    <w:rsid w:val="00697B5C"/>
    <w:rsid w:val="006A701B"/>
    <w:rsid w:val="006D19CA"/>
    <w:rsid w:val="006E7123"/>
    <w:rsid w:val="00701C19"/>
    <w:rsid w:val="00712F1B"/>
    <w:rsid w:val="007137AA"/>
    <w:rsid w:val="007227C8"/>
    <w:rsid w:val="00731B55"/>
    <w:rsid w:val="00734F97"/>
    <w:rsid w:val="00736353"/>
    <w:rsid w:val="00741B70"/>
    <w:rsid w:val="0074253B"/>
    <w:rsid w:val="00771C7A"/>
    <w:rsid w:val="00774599"/>
    <w:rsid w:val="007D4F8C"/>
    <w:rsid w:val="00813BD7"/>
    <w:rsid w:val="00833196"/>
    <w:rsid w:val="00895609"/>
    <w:rsid w:val="008A1E95"/>
    <w:rsid w:val="008A41A1"/>
    <w:rsid w:val="008A41D8"/>
    <w:rsid w:val="008B0D8A"/>
    <w:rsid w:val="008F2790"/>
    <w:rsid w:val="008F38A4"/>
    <w:rsid w:val="00927C1D"/>
    <w:rsid w:val="0094050E"/>
    <w:rsid w:val="00943E7C"/>
    <w:rsid w:val="009444AE"/>
    <w:rsid w:val="00973CF8"/>
    <w:rsid w:val="00994F24"/>
    <w:rsid w:val="009B1458"/>
    <w:rsid w:val="009E3DE6"/>
    <w:rsid w:val="00A012E6"/>
    <w:rsid w:val="00A25456"/>
    <w:rsid w:val="00A30034"/>
    <w:rsid w:val="00A404C1"/>
    <w:rsid w:val="00A63D54"/>
    <w:rsid w:val="00A815D1"/>
    <w:rsid w:val="00A85D26"/>
    <w:rsid w:val="00A9637E"/>
    <w:rsid w:val="00AB1E81"/>
    <w:rsid w:val="00AB2F85"/>
    <w:rsid w:val="00AE379E"/>
    <w:rsid w:val="00B05E52"/>
    <w:rsid w:val="00B10801"/>
    <w:rsid w:val="00B2204E"/>
    <w:rsid w:val="00B34F13"/>
    <w:rsid w:val="00B45C41"/>
    <w:rsid w:val="00B66C08"/>
    <w:rsid w:val="00B80D59"/>
    <w:rsid w:val="00B82B2C"/>
    <w:rsid w:val="00B83005"/>
    <w:rsid w:val="00B8532B"/>
    <w:rsid w:val="00BC2836"/>
    <w:rsid w:val="00BD204B"/>
    <w:rsid w:val="00BE2DD3"/>
    <w:rsid w:val="00C36AC0"/>
    <w:rsid w:val="00C571B3"/>
    <w:rsid w:val="00C865E4"/>
    <w:rsid w:val="00C97025"/>
    <w:rsid w:val="00CA2608"/>
    <w:rsid w:val="00CB41D4"/>
    <w:rsid w:val="00CF3DE9"/>
    <w:rsid w:val="00D029DD"/>
    <w:rsid w:val="00D15DC0"/>
    <w:rsid w:val="00D22559"/>
    <w:rsid w:val="00D23FD0"/>
    <w:rsid w:val="00D4425E"/>
    <w:rsid w:val="00D46DD9"/>
    <w:rsid w:val="00D67BA9"/>
    <w:rsid w:val="00D720DD"/>
    <w:rsid w:val="00DA00BC"/>
    <w:rsid w:val="00DA5357"/>
    <w:rsid w:val="00DE33EB"/>
    <w:rsid w:val="00DF7088"/>
    <w:rsid w:val="00E11CEB"/>
    <w:rsid w:val="00E2491B"/>
    <w:rsid w:val="00E604A0"/>
    <w:rsid w:val="00E845D5"/>
    <w:rsid w:val="00EB0B59"/>
    <w:rsid w:val="00ED2332"/>
    <w:rsid w:val="00ED348B"/>
    <w:rsid w:val="00EE6137"/>
    <w:rsid w:val="00EF2C0E"/>
    <w:rsid w:val="00EF3E23"/>
    <w:rsid w:val="00F2726E"/>
    <w:rsid w:val="00F27D94"/>
    <w:rsid w:val="00F36EA1"/>
    <w:rsid w:val="00F60F40"/>
    <w:rsid w:val="00F85579"/>
    <w:rsid w:val="00FB735B"/>
    <w:rsid w:val="00FB7387"/>
    <w:rsid w:val="00FD3121"/>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5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32B"/>
    <w:rPr>
      <w:rFonts w:ascii="Calibri" w:eastAsia="Times New Roman" w:hAnsi="Calibri" w:cs="Times New Roman"/>
      <w:noProof/>
      <w:lang w:val="id-ID"/>
    </w:rPr>
  </w:style>
  <w:style w:type="paragraph" w:styleId="Heading1">
    <w:name w:val="heading 1"/>
    <w:basedOn w:val="Normal"/>
    <w:next w:val="Normal"/>
    <w:link w:val="Heading1Char"/>
    <w:uiPriority w:val="9"/>
    <w:qFormat/>
    <w:rsid w:val="00B8532B"/>
    <w:pPr>
      <w:keepNext/>
      <w:keepLines/>
      <w:spacing w:before="240" w:after="120" w:line="240" w:lineRule="auto"/>
      <w:jc w:val="both"/>
      <w:outlineLvl w:val="0"/>
    </w:pPr>
    <w:rPr>
      <w:rFonts w:ascii="Times New Roman" w:hAnsi="Times New Roman"/>
      <w:b/>
      <w:bCs/>
      <w:sz w:val="20"/>
      <w:szCs w:val="28"/>
    </w:rPr>
  </w:style>
  <w:style w:type="paragraph" w:styleId="Heading2">
    <w:name w:val="heading 2"/>
    <w:basedOn w:val="Normal"/>
    <w:next w:val="Normal"/>
    <w:link w:val="Heading2Char"/>
    <w:uiPriority w:val="9"/>
    <w:unhideWhenUsed/>
    <w:qFormat/>
    <w:rsid w:val="00B853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A9637E"/>
    <w:pPr>
      <w:keepNext/>
      <w:keepLines/>
      <w:spacing w:before="280" w:after="80"/>
      <w:outlineLvl w:val="2"/>
    </w:pPr>
    <w:rPr>
      <w:b/>
      <w:sz w:val="28"/>
      <w:szCs w:val="28"/>
    </w:rPr>
  </w:style>
  <w:style w:type="paragraph" w:styleId="Heading4">
    <w:name w:val="heading 4"/>
    <w:basedOn w:val="Normal"/>
    <w:next w:val="Normal"/>
    <w:link w:val="Heading4Char"/>
    <w:rsid w:val="00A9637E"/>
    <w:pPr>
      <w:keepNext/>
      <w:keepLines/>
      <w:spacing w:before="240" w:after="40"/>
      <w:outlineLvl w:val="3"/>
    </w:pPr>
    <w:rPr>
      <w:b/>
      <w:sz w:val="24"/>
      <w:szCs w:val="24"/>
    </w:rPr>
  </w:style>
  <w:style w:type="paragraph" w:styleId="Heading5">
    <w:name w:val="heading 5"/>
    <w:basedOn w:val="Normal"/>
    <w:next w:val="Normal"/>
    <w:link w:val="Heading5Char"/>
    <w:rsid w:val="00A9637E"/>
    <w:pPr>
      <w:keepNext/>
      <w:keepLines/>
      <w:spacing w:before="220" w:after="40"/>
      <w:outlineLvl w:val="4"/>
    </w:pPr>
    <w:rPr>
      <w:b/>
    </w:rPr>
  </w:style>
  <w:style w:type="paragraph" w:styleId="Heading6">
    <w:name w:val="heading 6"/>
    <w:basedOn w:val="Normal"/>
    <w:next w:val="Normal"/>
    <w:link w:val="Heading6Char"/>
    <w:rsid w:val="00A9637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32B"/>
    <w:rPr>
      <w:rFonts w:ascii="Times New Roman" w:eastAsia="Times New Roman" w:hAnsi="Times New Roman" w:cs="Times New Roman"/>
      <w:b/>
      <w:bCs/>
      <w:noProof/>
      <w:sz w:val="20"/>
      <w:szCs w:val="28"/>
      <w:lang w:val="id-ID"/>
    </w:rPr>
  </w:style>
  <w:style w:type="character" w:customStyle="1" w:styleId="Heading2Char">
    <w:name w:val="Heading 2 Char"/>
    <w:basedOn w:val="DefaultParagraphFont"/>
    <w:link w:val="Heading2"/>
    <w:uiPriority w:val="9"/>
    <w:rsid w:val="00B8532B"/>
    <w:rPr>
      <w:rFonts w:asciiTheme="majorHAnsi" w:eastAsiaTheme="majorEastAsia" w:hAnsiTheme="majorHAnsi" w:cstheme="majorBidi"/>
      <w:b/>
      <w:bCs/>
      <w:noProof/>
      <w:color w:val="4F81BD" w:themeColor="accent1"/>
      <w:sz w:val="26"/>
      <w:szCs w:val="26"/>
      <w:lang w:val="id-ID"/>
    </w:rPr>
  </w:style>
  <w:style w:type="paragraph" w:styleId="Title">
    <w:name w:val="Title"/>
    <w:basedOn w:val="Normal"/>
    <w:next w:val="Normal"/>
    <w:link w:val="TitleChar"/>
    <w:qFormat/>
    <w:rsid w:val="00B8532B"/>
    <w:pPr>
      <w:keepNext/>
      <w:keepLines/>
      <w:spacing w:before="480" w:after="120"/>
    </w:pPr>
    <w:rPr>
      <w:b/>
      <w:sz w:val="72"/>
      <w:szCs w:val="72"/>
    </w:rPr>
  </w:style>
  <w:style w:type="character" w:customStyle="1" w:styleId="TitleChar">
    <w:name w:val="Title Char"/>
    <w:basedOn w:val="DefaultParagraphFont"/>
    <w:link w:val="Title"/>
    <w:rsid w:val="00B8532B"/>
    <w:rPr>
      <w:rFonts w:ascii="Calibri" w:eastAsia="Times New Roman" w:hAnsi="Calibri" w:cs="Times New Roman"/>
      <w:b/>
      <w:noProof/>
      <w:sz w:val="72"/>
      <w:szCs w:val="72"/>
      <w:lang w:val="id-ID"/>
    </w:rPr>
  </w:style>
  <w:style w:type="paragraph" w:styleId="BodyText">
    <w:name w:val="Body Text"/>
    <w:basedOn w:val="Normal"/>
    <w:link w:val="BodyTextChar"/>
    <w:uiPriority w:val="99"/>
    <w:unhideWhenUsed/>
    <w:rsid w:val="00741B70"/>
    <w:pPr>
      <w:spacing w:after="120"/>
    </w:pPr>
    <w:rPr>
      <w:noProof w:val="0"/>
      <w:lang w:val="en-US"/>
    </w:rPr>
  </w:style>
  <w:style w:type="character" w:customStyle="1" w:styleId="BodyTextChar">
    <w:name w:val="Body Text Char"/>
    <w:basedOn w:val="DefaultParagraphFont"/>
    <w:link w:val="BodyText"/>
    <w:uiPriority w:val="99"/>
    <w:rsid w:val="00741B70"/>
    <w:rPr>
      <w:rFonts w:ascii="Calibri" w:eastAsia="Times New Roman" w:hAnsi="Calibri" w:cs="Times New Roman"/>
    </w:rPr>
  </w:style>
  <w:style w:type="paragraph" w:styleId="Header">
    <w:name w:val="header"/>
    <w:basedOn w:val="Normal"/>
    <w:link w:val="HeaderChar"/>
    <w:uiPriority w:val="99"/>
    <w:unhideWhenUsed/>
    <w:rsid w:val="00A815D1"/>
    <w:pPr>
      <w:tabs>
        <w:tab w:val="center" w:pos="4513"/>
        <w:tab w:val="right" w:pos="9026"/>
      </w:tabs>
      <w:spacing w:after="0" w:line="240" w:lineRule="auto"/>
    </w:pPr>
    <w:rPr>
      <w:noProof w:val="0"/>
    </w:rPr>
  </w:style>
  <w:style w:type="character" w:customStyle="1" w:styleId="HeaderChar">
    <w:name w:val="Header Char"/>
    <w:basedOn w:val="DefaultParagraphFont"/>
    <w:link w:val="Header"/>
    <w:uiPriority w:val="99"/>
    <w:rsid w:val="00A815D1"/>
    <w:rPr>
      <w:rFonts w:ascii="Calibri" w:eastAsia="Times New Roman" w:hAnsi="Calibri" w:cs="Times New Roman"/>
    </w:rPr>
  </w:style>
  <w:style w:type="paragraph" w:styleId="Footer">
    <w:name w:val="footer"/>
    <w:basedOn w:val="Normal"/>
    <w:link w:val="FooterChar"/>
    <w:uiPriority w:val="99"/>
    <w:unhideWhenUsed/>
    <w:rsid w:val="002D2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102"/>
    <w:rPr>
      <w:rFonts w:ascii="Calibri" w:eastAsia="Times New Roman" w:hAnsi="Calibri" w:cs="Times New Roman"/>
      <w:noProof/>
      <w:lang w:val="id-ID"/>
    </w:rPr>
  </w:style>
  <w:style w:type="paragraph" w:customStyle="1" w:styleId="Default">
    <w:name w:val="Default"/>
    <w:rsid w:val="006A701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6A7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9637E"/>
    <w:rPr>
      <w:rFonts w:ascii="Calibri" w:eastAsia="Times New Roman" w:hAnsi="Calibri" w:cs="Times New Roman"/>
      <w:b/>
      <w:noProof/>
      <w:sz w:val="28"/>
      <w:szCs w:val="28"/>
      <w:lang w:val="id-ID"/>
    </w:rPr>
  </w:style>
  <w:style w:type="character" w:customStyle="1" w:styleId="Heading4Char">
    <w:name w:val="Heading 4 Char"/>
    <w:basedOn w:val="DefaultParagraphFont"/>
    <w:link w:val="Heading4"/>
    <w:rsid w:val="00A9637E"/>
    <w:rPr>
      <w:rFonts w:ascii="Calibri" w:eastAsia="Times New Roman" w:hAnsi="Calibri" w:cs="Times New Roman"/>
      <w:b/>
      <w:noProof/>
      <w:sz w:val="24"/>
      <w:szCs w:val="24"/>
      <w:lang w:val="id-ID"/>
    </w:rPr>
  </w:style>
  <w:style w:type="character" w:customStyle="1" w:styleId="Heading5Char">
    <w:name w:val="Heading 5 Char"/>
    <w:basedOn w:val="DefaultParagraphFont"/>
    <w:link w:val="Heading5"/>
    <w:rsid w:val="00A9637E"/>
    <w:rPr>
      <w:rFonts w:ascii="Calibri" w:eastAsia="Times New Roman" w:hAnsi="Calibri" w:cs="Times New Roman"/>
      <w:b/>
      <w:noProof/>
      <w:lang w:val="id-ID"/>
    </w:rPr>
  </w:style>
  <w:style w:type="character" w:customStyle="1" w:styleId="Heading6Char">
    <w:name w:val="Heading 6 Char"/>
    <w:basedOn w:val="DefaultParagraphFont"/>
    <w:link w:val="Heading6"/>
    <w:rsid w:val="00A9637E"/>
    <w:rPr>
      <w:rFonts w:ascii="Calibri" w:eastAsia="Times New Roman" w:hAnsi="Calibri" w:cs="Times New Roman"/>
      <w:b/>
      <w:noProof/>
      <w:sz w:val="20"/>
      <w:szCs w:val="20"/>
      <w:lang w:val="id-ID"/>
    </w:rPr>
  </w:style>
  <w:style w:type="character" w:styleId="SubtleEmphasis">
    <w:name w:val="Subtle Emphasis"/>
    <w:aliases w:val="Penulis"/>
    <w:uiPriority w:val="19"/>
    <w:qFormat/>
    <w:rsid w:val="00A9637E"/>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ubtitleChar">
    <w:name w:val="Subtitle Char"/>
    <w:link w:val="Subtitle"/>
    <w:uiPriority w:val="11"/>
    <w:rsid w:val="00A9637E"/>
    <w:rPr>
      <w:rFonts w:ascii="Times New Roman" w:eastAsia="Times New Roman" w:hAnsi="Times New Roman"/>
      <w:b/>
      <w:sz w:val="30"/>
      <w:szCs w:val="24"/>
    </w:rPr>
  </w:style>
  <w:style w:type="paragraph" w:styleId="Subtitle">
    <w:name w:val="Subtitle"/>
    <w:basedOn w:val="Normal"/>
    <w:next w:val="Normal"/>
    <w:link w:val="SubtitleChar"/>
    <w:uiPriority w:val="11"/>
    <w:rsid w:val="00A9637E"/>
    <w:pPr>
      <w:spacing w:line="240" w:lineRule="auto"/>
      <w:jc w:val="center"/>
    </w:pPr>
    <w:rPr>
      <w:rFonts w:ascii="Times New Roman" w:hAnsi="Times New Roman" w:cstheme="minorBidi"/>
      <w:b/>
      <w:noProof w:val="0"/>
      <w:sz w:val="30"/>
      <w:szCs w:val="24"/>
      <w:lang w:val="en-US"/>
    </w:rPr>
  </w:style>
  <w:style w:type="character" w:customStyle="1" w:styleId="SubtitleChar1">
    <w:name w:val="Subtitle Char1"/>
    <w:basedOn w:val="DefaultParagraphFont"/>
    <w:uiPriority w:val="11"/>
    <w:rsid w:val="00A9637E"/>
    <w:rPr>
      <w:rFonts w:asciiTheme="majorHAnsi" w:eastAsiaTheme="majorEastAsia" w:hAnsiTheme="majorHAnsi" w:cstheme="majorBidi"/>
      <w:i/>
      <w:iCs/>
      <w:noProof/>
      <w:color w:val="4F81BD" w:themeColor="accent1"/>
      <w:spacing w:val="15"/>
      <w:sz w:val="24"/>
      <w:szCs w:val="24"/>
      <w:lang w:val="id-ID"/>
    </w:rPr>
  </w:style>
  <w:style w:type="paragraph" w:customStyle="1" w:styleId="RESTIBodyText">
    <w:name w:val="RESTI_BodyText"/>
    <w:basedOn w:val="BodyText"/>
    <w:rsid w:val="00A9637E"/>
    <w:pPr>
      <w:spacing w:line="240" w:lineRule="auto"/>
    </w:pPr>
    <w:rPr>
      <w:rFonts w:ascii="Times New Roman" w:eastAsia="MS Mincho" w:hAnsi="Times New Roman"/>
      <w:noProof/>
      <w:sz w:val="20"/>
      <w:szCs w:val="24"/>
      <w:lang w:val="id-ID" w:eastAsia="ja-JP"/>
    </w:rPr>
  </w:style>
  <w:style w:type="character" w:styleId="Strong">
    <w:name w:val="Strong"/>
    <w:uiPriority w:val="22"/>
    <w:qFormat/>
    <w:rsid w:val="00A9637E"/>
    <w:rPr>
      <w:b/>
      <w:bCs/>
    </w:rPr>
  </w:style>
  <w:style w:type="paragraph" w:styleId="BalloonText">
    <w:name w:val="Balloon Text"/>
    <w:basedOn w:val="Normal"/>
    <w:link w:val="BalloonTextChar"/>
    <w:uiPriority w:val="99"/>
    <w:semiHidden/>
    <w:unhideWhenUsed/>
    <w:rsid w:val="00A96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37E"/>
    <w:rPr>
      <w:rFonts w:ascii="Tahoma" w:eastAsia="Times New Roman" w:hAnsi="Tahoma" w:cs="Tahoma"/>
      <w:noProof/>
      <w:sz w:val="16"/>
      <w:szCs w:val="16"/>
      <w:lang w:val="id-ID"/>
    </w:rPr>
  </w:style>
  <w:style w:type="character" w:customStyle="1" w:styleId="tlid-translation">
    <w:name w:val="tlid-translation"/>
    <w:basedOn w:val="DefaultParagraphFont"/>
    <w:rsid w:val="00A9637E"/>
  </w:style>
  <w:style w:type="paragraph" w:customStyle="1" w:styleId="TableCategories">
    <w:name w:val="Table Categories"/>
    <w:basedOn w:val="TableCaption"/>
    <w:rsid w:val="00A9637E"/>
  </w:style>
  <w:style w:type="paragraph" w:styleId="Caption">
    <w:name w:val="caption"/>
    <w:basedOn w:val="Normal"/>
    <w:next w:val="Normal"/>
    <w:uiPriority w:val="35"/>
    <w:qFormat/>
    <w:rsid w:val="00A9637E"/>
    <w:pPr>
      <w:spacing w:after="0" w:line="240" w:lineRule="auto"/>
      <w:jc w:val="center"/>
    </w:pPr>
    <w:rPr>
      <w:rFonts w:ascii="Times New Roman" w:eastAsia="Calibri" w:hAnsi="Times New Roman"/>
      <w:bCs/>
      <w:sz w:val="16"/>
      <w:szCs w:val="18"/>
    </w:rPr>
  </w:style>
  <w:style w:type="paragraph" w:customStyle="1" w:styleId="TableCaption">
    <w:name w:val="Table Caption"/>
    <w:basedOn w:val="Normal"/>
    <w:rsid w:val="00A9637E"/>
    <w:pPr>
      <w:suppressAutoHyphens/>
      <w:spacing w:after="0" w:line="240" w:lineRule="auto"/>
      <w:jc w:val="both"/>
    </w:pPr>
    <w:rPr>
      <w:rFonts w:ascii="Arial" w:hAnsi="Arial"/>
      <w:sz w:val="16"/>
      <w:szCs w:val="24"/>
      <w:lang w:val="en-GB" w:eastAsia="ar-SA"/>
    </w:rPr>
  </w:style>
  <w:style w:type="character" w:customStyle="1" w:styleId="RujukanChar">
    <w:name w:val="Rujukan Char"/>
    <w:link w:val="Rujukan"/>
    <w:rsid w:val="00A9637E"/>
    <w:rPr>
      <w:rFonts w:ascii="Times New Roman" w:hAnsi="Times New Roman"/>
      <w:sz w:val="16"/>
    </w:rPr>
  </w:style>
  <w:style w:type="paragraph" w:customStyle="1" w:styleId="Rujukan">
    <w:name w:val="Rujukan"/>
    <w:basedOn w:val="Normal"/>
    <w:link w:val="RujukanChar"/>
    <w:qFormat/>
    <w:rsid w:val="00A9637E"/>
    <w:pPr>
      <w:autoSpaceDE w:val="0"/>
      <w:autoSpaceDN w:val="0"/>
      <w:adjustRightInd w:val="0"/>
      <w:spacing w:after="0" w:line="240" w:lineRule="auto"/>
      <w:ind w:left="272" w:hanging="272"/>
      <w:jc w:val="both"/>
    </w:pPr>
    <w:rPr>
      <w:rFonts w:ascii="Times New Roman" w:eastAsiaTheme="minorHAnsi" w:hAnsi="Times New Roman" w:cstheme="minorBidi"/>
      <w:noProof w:val="0"/>
      <w:sz w:val="16"/>
      <w:lang w:val="en-US"/>
    </w:rPr>
  </w:style>
  <w:style w:type="paragraph" w:styleId="ListParagraph">
    <w:name w:val="List Paragraph"/>
    <w:basedOn w:val="Normal"/>
    <w:uiPriority w:val="1"/>
    <w:qFormat/>
    <w:rsid w:val="00A9637E"/>
    <w:pPr>
      <w:spacing w:after="240" w:line="240" w:lineRule="auto"/>
      <w:ind w:left="720"/>
      <w:contextualSpacing/>
      <w:jc w:val="both"/>
    </w:pPr>
    <w:rPr>
      <w:rFonts w:ascii="Times New Roman" w:eastAsia="Calibri" w:hAnsi="Times New Roman"/>
      <w:sz w:val="20"/>
    </w:rPr>
  </w:style>
  <w:style w:type="paragraph" w:customStyle="1" w:styleId="Abstract">
    <w:name w:val="Abstract"/>
    <w:link w:val="AbstractChar"/>
    <w:rsid w:val="00A9637E"/>
    <w:pPr>
      <w:spacing w:line="240" w:lineRule="auto"/>
      <w:jc w:val="both"/>
    </w:pPr>
    <w:rPr>
      <w:rFonts w:ascii="Times New Roman" w:eastAsia="SimSun" w:hAnsi="Times New Roman" w:cs="Times New Roman"/>
      <w:b/>
      <w:bCs/>
      <w:sz w:val="18"/>
      <w:szCs w:val="18"/>
    </w:rPr>
  </w:style>
  <w:style w:type="character" w:customStyle="1" w:styleId="AbstractChar">
    <w:name w:val="Abstract Char"/>
    <w:link w:val="Abstract"/>
    <w:locked/>
    <w:rsid w:val="00A9637E"/>
    <w:rPr>
      <w:rFonts w:ascii="Times New Roman" w:eastAsia="SimSun" w:hAnsi="Times New Roman" w:cs="Times New Roman"/>
      <w:b/>
      <w:bCs/>
      <w:sz w:val="18"/>
      <w:szCs w:val="18"/>
    </w:rPr>
  </w:style>
  <w:style w:type="character" w:styleId="Hyperlink">
    <w:name w:val="Hyperlink"/>
    <w:unhideWhenUsed/>
    <w:rsid w:val="00A9637E"/>
    <w:rPr>
      <w:color w:val="0000FF"/>
      <w:u w:val="single"/>
    </w:rPr>
  </w:style>
  <w:style w:type="paragraph" w:styleId="BodyTextIndent3">
    <w:name w:val="Body Text Indent 3"/>
    <w:basedOn w:val="Normal"/>
    <w:link w:val="BodyTextIndent3Char"/>
    <w:uiPriority w:val="99"/>
    <w:unhideWhenUsed/>
    <w:rsid w:val="00A9637E"/>
    <w:pPr>
      <w:spacing w:after="120"/>
      <w:ind w:left="283"/>
    </w:pPr>
    <w:rPr>
      <w:sz w:val="16"/>
      <w:szCs w:val="16"/>
    </w:rPr>
  </w:style>
  <w:style w:type="character" w:customStyle="1" w:styleId="BodyTextIndent3Char">
    <w:name w:val="Body Text Indent 3 Char"/>
    <w:basedOn w:val="DefaultParagraphFont"/>
    <w:link w:val="BodyTextIndent3"/>
    <w:uiPriority w:val="99"/>
    <w:rsid w:val="00A9637E"/>
    <w:rPr>
      <w:rFonts w:ascii="Calibri" w:eastAsia="Times New Roman" w:hAnsi="Calibri" w:cs="Times New Roman"/>
      <w:noProof/>
      <w:sz w:val="16"/>
      <w:szCs w:val="16"/>
      <w:lang w:val="id-ID"/>
    </w:rPr>
  </w:style>
  <w:style w:type="character" w:customStyle="1" w:styleId="longtext">
    <w:name w:val="long_text"/>
    <w:basedOn w:val="DefaultParagraphFont"/>
    <w:rsid w:val="00A9637E"/>
  </w:style>
  <w:style w:type="character" w:customStyle="1" w:styleId="hps">
    <w:name w:val="hps"/>
    <w:basedOn w:val="DefaultParagraphFont"/>
    <w:rsid w:val="00A9637E"/>
  </w:style>
  <w:style w:type="character" w:styleId="Emphasis">
    <w:name w:val="Emphasis"/>
    <w:basedOn w:val="DefaultParagraphFont"/>
    <w:uiPriority w:val="20"/>
    <w:qFormat/>
    <w:rsid w:val="00A9637E"/>
    <w:rPr>
      <w:i/>
      <w:iCs/>
    </w:rPr>
  </w:style>
  <w:style w:type="character" w:styleId="CommentReference">
    <w:name w:val="annotation reference"/>
    <w:basedOn w:val="DefaultParagraphFont"/>
    <w:uiPriority w:val="99"/>
    <w:semiHidden/>
    <w:unhideWhenUsed/>
    <w:rsid w:val="00A9637E"/>
    <w:rPr>
      <w:sz w:val="16"/>
      <w:szCs w:val="16"/>
    </w:rPr>
  </w:style>
  <w:style w:type="paragraph" w:styleId="CommentText">
    <w:name w:val="annotation text"/>
    <w:basedOn w:val="Normal"/>
    <w:link w:val="CommentTextChar"/>
    <w:uiPriority w:val="99"/>
    <w:semiHidden/>
    <w:unhideWhenUsed/>
    <w:rsid w:val="00A9637E"/>
    <w:pPr>
      <w:spacing w:line="240" w:lineRule="auto"/>
    </w:pPr>
    <w:rPr>
      <w:sz w:val="20"/>
      <w:szCs w:val="20"/>
    </w:rPr>
  </w:style>
  <w:style w:type="character" w:customStyle="1" w:styleId="CommentTextChar">
    <w:name w:val="Comment Text Char"/>
    <w:basedOn w:val="DefaultParagraphFont"/>
    <w:link w:val="CommentText"/>
    <w:uiPriority w:val="99"/>
    <w:semiHidden/>
    <w:rsid w:val="00A9637E"/>
    <w:rPr>
      <w:rFonts w:ascii="Calibri" w:eastAsia="Times New Roman" w:hAnsi="Calibri" w:cs="Times New Roman"/>
      <w:noProof/>
      <w:sz w:val="20"/>
      <w:szCs w:val="20"/>
      <w:lang w:val="id-ID"/>
    </w:rPr>
  </w:style>
  <w:style w:type="paragraph" w:styleId="CommentSubject">
    <w:name w:val="annotation subject"/>
    <w:basedOn w:val="CommentText"/>
    <w:next w:val="CommentText"/>
    <w:link w:val="CommentSubjectChar"/>
    <w:uiPriority w:val="99"/>
    <w:semiHidden/>
    <w:unhideWhenUsed/>
    <w:rsid w:val="00A9637E"/>
    <w:rPr>
      <w:b/>
      <w:bCs/>
    </w:rPr>
  </w:style>
  <w:style w:type="character" w:customStyle="1" w:styleId="CommentSubjectChar">
    <w:name w:val="Comment Subject Char"/>
    <w:basedOn w:val="CommentTextChar"/>
    <w:link w:val="CommentSubject"/>
    <w:uiPriority w:val="99"/>
    <w:semiHidden/>
    <w:rsid w:val="00A9637E"/>
    <w:rPr>
      <w:rFonts w:ascii="Calibri" w:eastAsia="Times New Roman" w:hAnsi="Calibri" w:cs="Times New Roman"/>
      <w:b/>
      <w:bCs/>
      <w:noProof/>
      <w:sz w:val="20"/>
      <w:szCs w:val="20"/>
      <w:lang w:val="id-ID"/>
    </w:rPr>
  </w:style>
  <w:style w:type="paragraph" w:styleId="HTMLPreformatted">
    <w:name w:val="HTML Preformatted"/>
    <w:basedOn w:val="Normal"/>
    <w:link w:val="HTMLPreformattedChar"/>
    <w:uiPriority w:val="99"/>
    <w:semiHidden/>
    <w:unhideWhenUsed/>
    <w:rsid w:val="00A96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9637E"/>
    <w:rPr>
      <w:rFonts w:ascii="Courier New" w:eastAsia="Times New Roman" w:hAnsi="Courier New" w:cs="Courier New"/>
      <w:noProof/>
      <w:sz w:val="20"/>
      <w:szCs w:val="20"/>
      <w:lang w:val="id-ID" w:eastAsia="id-ID"/>
    </w:rPr>
  </w:style>
  <w:style w:type="character" w:customStyle="1" w:styleId="y2iqfc">
    <w:name w:val="y2iqfc"/>
    <w:basedOn w:val="DefaultParagraphFont"/>
    <w:rsid w:val="00A9637E"/>
  </w:style>
  <w:style w:type="paragraph" w:customStyle="1" w:styleId="TableParagraph">
    <w:name w:val="Table Paragraph"/>
    <w:basedOn w:val="Normal"/>
    <w:uiPriority w:val="1"/>
    <w:qFormat/>
    <w:rsid w:val="00A9637E"/>
    <w:pPr>
      <w:widowControl w:val="0"/>
      <w:autoSpaceDE w:val="0"/>
      <w:autoSpaceDN w:val="0"/>
      <w:spacing w:after="0" w:line="240" w:lineRule="auto"/>
      <w:jc w:val="center"/>
    </w:pPr>
    <w:rPr>
      <w:rFonts w:ascii="Times New Roman" w:hAnsi="Times New Roman"/>
      <w:lang w:val="id"/>
    </w:rPr>
  </w:style>
  <w:style w:type="character" w:customStyle="1" w:styleId="UnresolvedMention1">
    <w:name w:val="Unresolved Mention1"/>
    <w:basedOn w:val="DefaultParagraphFont"/>
    <w:uiPriority w:val="99"/>
    <w:semiHidden/>
    <w:unhideWhenUsed/>
    <w:rsid w:val="00A9637E"/>
    <w:rPr>
      <w:color w:val="808080"/>
      <w:shd w:val="clear" w:color="auto" w:fill="E6E6E6"/>
    </w:rPr>
  </w:style>
  <w:style w:type="paragraph" w:styleId="NoSpacing">
    <w:name w:val="No Spacing"/>
    <w:uiPriority w:val="1"/>
    <w:qFormat/>
    <w:rsid w:val="008A41A1"/>
    <w:pPr>
      <w:spacing w:after="0" w:line="240" w:lineRule="auto"/>
    </w:pPr>
    <w:rPr>
      <w:rFonts w:ascii="Calibri" w:eastAsia="Times New Roman" w:hAnsi="Calibri" w:cs="Times New Roman"/>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32B"/>
    <w:rPr>
      <w:rFonts w:ascii="Calibri" w:eastAsia="Times New Roman" w:hAnsi="Calibri" w:cs="Times New Roman"/>
      <w:noProof/>
      <w:lang w:val="id-ID"/>
    </w:rPr>
  </w:style>
  <w:style w:type="paragraph" w:styleId="Heading1">
    <w:name w:val="heading 1"/>
    <w:basedOn w:val="Normal"/>
    <w:next w:val="Normal"/>
    <w:link w:val="Heading1Char"/>
    <w:uiPriority w:val="9"/>
    <w:qFormat/>
    <w:rsid w:val="00B8532B"/>
    <w:pPr>
      <w:keepNext/>
      <w:keepLines/>
      <w:spacing w:before="240" w:after="120" w:line="240" w:lineRule="auto"/>
      <w:jc w:val="both"/>
      <w:outlineLvl w:val="0"/>
    </w:pPr>
    <w:rPr>
      <w:rFonts w:ascii="Times New Roman" w:hAnsi="Times New Roman"/>
      <w:b/>
      <w:bCs/>
      <w:sz w:val="20"/>
      <w:szCs w:val="28"/>
    </w:rPr>
  </w:style>
  <w:style w:type="paragraph" w:styleId="Heading2">
    <w:name w:val="heading 2"/>
    <w:basedOn w:val="Normal"/>
    <w:next w:val="Normal"/>
    <w:link w:val="Heading2Char"/>
    <w:uiPriority w:val="9"/>
    <w:unhideWhenUsed/>
    <w:qFormat/>
    <w:rsid w:val="00B853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A9637E"/>
    <w:pPr>
      <w:keepNext/>
      <w:keepLines/>
      <w:spacing w:before="280" w:after="80"/>
      <w:outlineLvl w:val="2"/>
    </w:pPr>
    <w:rPr>
      <w:b/>
      <w:sz w:val="28"/>
      <w:szCs w:val="28"/>
    </w:rPr>
  </w:style>
  <w:style w:type="paragraph" w:styleId="Heading4">
    <w:name w:val="heading 4"/>
    <w:basedOn w:val="Normal"/>
    <w:next w:val="Normal"/>
    <w:link w:val="Heading4Char"/>
    <w:rsid w:val="00A9637E"/>
    <w:pPr>
      <w:keepNext/>
      <w:keepLines/>
      <w:spacing w:before="240" w:after="40"/>
      <w:outlineLvl w:val="3"/>
    </w:pPr>
    <w:rPr>
      <w:b/>
      <w:sz w:val="24"/>
      <w:szCs w:val="24"/>
    </w:rPr>
  </w:style>
  <w:style w:type="paragraph" w:styleId="Heading5">
    <w:name w:val="heading 5"/>
    <w:basedOn w:val="Normal"/>
    <w:next w:val="Normal"/>
    <w:link w:val="Heading5Char"/>
    <w:rsid w:val="00A9637E"/>
    <w:pPr>
      <w:keepNext/>
      <w:keepLines/>
      <w:spacing w:before="220" w:after="40"/>
      <w:outlineLvl w:val="4"/>
    </w:pPr>
    <w:rPr>
      <w:b/>
    </w:rPr>
  </w:style>
  <w:style w:type="paragraph" w:styleId="Heading6">
    <w:name w:val="heading 6"/>
    <w:basedOn w:val="Normal"/>
    <w:next w:val="Normal"/>
    <w:link w:val="Heading6Char"/>
    <w:rsid w:val="00A9637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32B"/>
    <w:rPr>
      <w:rFonts w:ascii="Times New Roman" w:eastAsia="Times New Roman" w:hAnsi="Times New Roman" w:cs="Times New Roman"/>
      <w:b/>
      <w:bCs/>
      <w:noProof/>
      <w:sz w:val="20"/>
      <w:szCs w:val="28"/>
      <w:lang w:val="id-ID"/>
    </w:rPr>
  </w:style>
  <w:style w:type="character" w:customStyle="1" w:styleId="Heading2Char">
    <w:name w:val="Heading 2 Char"/>
    <w:basedOn w:val="DefaultParagraphFont"/>
    <w:link w:val="Heading2"/>
    <w:uiPriority w:val="9"/>
    <w:rsid w:val="00B8532B"/>
    <w:rPr>
      <w:rFonts w:asciiTheme="majorHAnsi" w:eastAsiaTheme="majorEastAsia" w:hAnsiTheme="majorHAnsi" w:cstheme="majorBidi"/>
      <w:b/>
      <w:bCs/>
      <w:noProof/>
      <w:color w:val="4F81BD" w:themeColor="accent1"/>
      <w:sz w:val="26"/>
      <w:szCs w:val="26"/>
      <w:lang w:val="id-ID"/>
    </w:rPr>
  </w:style>
  <w:style w:type="paragraph" w:styleId="Title">
    <w:name w:val="Title"/>
    <w:basedOn w:val="Normal"/>
    <w:next w:val="Normal"/>
    <w:link w:val="TitleChar"/>
    <w:qFormat/>
    <w:rsid w:val="00B8532B"/>
    <w:pPr>
      <w:keepNext/>
      <w:keepLines/>
      <w:spacing w:before="480" w:after="120"/>
    </w:pPr>
    <w:rPr>
      <w:b/>
      <w:sz w:val="72"/>
      <w:szCs w:val="72"/>
    </w:rPr>
  </w:style>
  <w:style w:type="character" w:customStyle="1" w:styleId="TitleChar">
    <w:name w:val="Title Char"/>
    <w:basedOn w:val="DefaultParagraphFont"/>
    <w:link w:val="Title"/>
    <w:rsid w:val="00B8532B"/>
    <w:rPr>
      <w:rFonts w:ascii="Calibri" w:eastAsia="Times New Roman" w:hAnsi="Calibri" w:cs="Times New Roman"/>
      <w:b/>
      <w:noProof/>
      <w:sz w:val="72"/>
      <w:szCs w:val="72"/>
      <w:lang w:val="id-ID"/>
    </w:rPr>
  </w:style>
  <w:style w:type="paragraph" w:styleId="BodyText">
    <w:name w:val="Body Text"/>
    <w:basedOn w:val="Normal"/>
    <w:link w:val="BodyTextChar"/>
    <w:uiPriority w:val="99"/>
    <w:unhideWhenUsed/>
    <w:rsid w:val="00741B70"/>
    <w:pPr>
      <w:spacing w:after="120"/>
    </w:pPr>
    <w:rPr>
      <w:noProof w:val="0"/>
      <w:lang w:val="en-US"/>
    </w:rPr>
  </w:style>
  <w:style w:type="character" w:customStyle="1" w:styleId="BodyTextChar">
    <w:name w:val="Body Text Char"/>
    <w:basedOn w:val="DefaultParagraphFont"/>
    <w:link w:val="BodyText"/>
    <w:uiPriority w:val="99"/>
    <w:rsid w:val="00741B70"/>
    <w:rPr>
      <w:rFonts w:ascii="Calibri" w:eastAsia="Times New Roman" w:hAnsi="Calibri" w:cs="Times New Roman"/>
    </w:rPr>
  </w:style>
  <w:style w:type="paragraph" w:styleId="Header">
    <w:name w:val="header"/>
    <w:basedOn w:val="Normal"/>
    <w:link w:val="HeaderChar"/>
    <w:uiPriority w:val="99"/>
    <w:unhideWhenUsed/>
    <w:rsid w:val="00A815D1"/>
    <w:pPr>
      <w:tabs>
        <w:tab w:val="center" w:pos="4513"/>
        <w:tab w:val="right" w:pos="9026"/>
      </w:tabs>
      <w:spacing w:after="0" w:line="240" w:lineRule="auto"/>
    </w:pPr>
    <w:rPr>
      <w:noProof w:val="0"/>
    </w:rPr>
  </w:style>
  <w:style w:type="character" w:customStyle="1" w:styleId="HeaderChar">
    <w:name w:val="Header Char"/>
    <w:basedOn w:val="DefaultParagraphFont"/>
    <w:link w:val="Header"/>
    <w:uiPriority w:val="99"/>
    <w:rsid w:val="00A815D1"/>
    <w:rPr>
      <w:rFonts w:ascii="Calibri" w:eastAsia="Times New Roman" w:hAnsi="Calibri" w:cs="Times New Roman"/>
    </w:rPr>
  </w:style>
  <w:style w:type="paragraph" w:styleId="Footer">
    <w:name w:val="footer"/>
    <w:basedOn w:val="Normal"/>
    <w:link w:val="FooterChar"/>
    <w:uiPriority w:val="99"/>
    <w:unhideWhenUsed/>
    <w:rsid w:val="002D2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102"/>
    <w:rPr>
      <w:rFonts w:ascii="Calibri" w:eastAsia="Times New Roman" w:hAnsi="Calibri" w:cs="Times New Roman"/>
      <w:noProof/>
      <w:lang w:val="id-ID"/>
    </w:rPr>
  </w:style>
  <w:style w:type="paragraph" w:customStyle="1" w:styleId="Default">
    <w:name w:val="Default"/>
    <w:rsid w:val="006A701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6A70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9637E"/>
    <w:rPr>
      <w:rFonts w:ascii="Calibri" w:eastAsia="Times New Roman" w:hAnsi="Calibri" w:cs="Times New Roman"/>
      <w:b/>
      <w:noProof/>
      <w:sz w:val="28"/>
      <w:szCs w:val="28"/>
      <w:lang w:val="id-ID"/>
    </w:rPr>
  </w:style>
  <w:style w:type="character" w:customStyle="1" w:styleId="Heading4Char">
    <w:name w:val="Heading 4 Char"/>
    <w:basedOn w:val="DefaultParagraphFont"/>
    <w:link w:val="Heading4"/>
    <w:rsid w:val="00A9637E"/>
    <w:rPr>
      <w:rFonts w:ascii="Calibri" w:eastAsia="Times New Roman" w:hAnsi="Calibri" w:cs="Times New Roman"/>
      <w:b/>
      <w:noProof/>
      <w:sz w:val="24"/>
      <w:szCs w:val="24"/>
      <w:lang w:val="id-ID"/>
    </w:rPr>
  </w:style>
  <w:style w:type="character" w:customStyle="1" w:styleId="Heading5Char">
    <w:name w:val="Heading 5 Char"/>
    <w:basedOn w:val="DefaultParagraphFont"/>
    <w:link w:val="Heading5"/>
    <w:rsid w:val="00A9637E"/>
    <w:rPr>
      <w:rFonts w:ascii="Calibri" w:eastAsia="Times New Roman" w:hAnsi="Calibri" w:cs="Times New Roman"/>
      <w:b/>
      <w:noProof/>
      <w:lang w:val="id-ID"/>
    </w:rPr>
  </w:style>
  <w:style w:type="character" w:customStyle="1" w:styleId="Heading6Char">
    <w:name w:val="Heading 6 Char"/>
    <w:basedOn w:val="DefaultParagraphFont"/>
    <w:link w:val="Heading6"/>
    <w:rsid w:val="00A9637E"/>
    <w:rPr>
      <w:rFonts w:ascii="Calibri" w:eastAsia="Times New Roman" w:hAnsi="Calibri" w:cs="Times New Roman"/>
      <w:b/>
      <w:noProof/>
      <w:sz w:val="20"/>
      <w:szCs w:val="20"/>
      <w:lang w:val="id-ID"/>
    </w:rPr>
  </w:style>
  <w:style w:type="character" w:styleId="SubtleEmphasis">
    <w:name w:val="Subtle Emphasis"/>
    <w:aliases w:val="Penulis"/>
    <w:uiPriority w:val="19"/>
    <w:qFormat/>
    <w:rsid w:val="00A9637E"/>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ubtitleChar">
    <w:name w:val="Subtitle Char"/>
    <w:link w:val="Subtitle"/>
    <w:uiPriority w:val="11"/>
    <w:rsid w:val="00A9637E"/>
    <w:rPr>
      <w:rFonts w:ascii="Times New Roman" w:eastAsia="Times New Roman" w:hAnsi="Times New Roman"/>
      <w:b/>
      <w:sz w:val="30"/>
      <w:szCs w:val="24"/>
    </w:rPr>
  </w:style>
  <w:style w:type="paragraph" w:styleId="Subtitle">
    <w:name w:val="Subtitle"/>
    <w:basedOn w:val="Normal"/>
    <w:next w:val="Normal"/>
    <w:link w:val="SubtitleChar"/>
    <w:uiPriority w:val="11"/>
    <w:rsid w:val="00A9637E"/>
    <w:pPr>
      <w:spacing w:line="240" w:lineRule="auto"/>
      <w:jc w:val="center"/>
    </w:pPr>
    <w:rPr>
      <w:rFonts w:ascii="Times New Roman" w:hAnsi="Times New Roman" w:cstheme="minorBidi"/>
      <w:b/>
      <w:noProof w:val="0"/>
      <w:sz w:val="30"/>
      <w:szCs w:val="24"/>
      <w:lang w:val="en-US"/>
    </w:rPr>
  </w:style>
  <w:style w:type="character" w:customStyle="1" w:styleId="SubtitleChar1">
    <w:name w:val="Subtitle Char1"/>
    <w:basedOn w:val="DefaultParagraphFont"/>
    <w:uiPriority w:val="11"/>
    <w:rsid w:val="00A9637E"/>
    <w:rPr>
      <w:rFonts w:asciiTheme="majorHAnsi" w:eastAsiaTheme="majorEastAsia" w:hAnsiTheme="majorHAnsi" w:cstheme="majorBidi"/>
      <w:i/>
      <w:iCs/>
      <w:noProof/>
      <w:color w:val="4F81BD" w:themeColor="accent1"/>
      <w:spacing w:val="15"/>
      <w:sz w:val="24"/>
      <w:szCs w:val="24"/>
      <w:lang w:val="id-ID"/>
    </w:rPr>
  </w:style>
  <w:style w:type="paragraph" w:customStyle="1" w:styleId="RESTIBodyText">
    <w:name w:val="RESTI_BodyText"/>
    <w:basedOn w:val="BodyText"/>
    <w:rsid w:val="00A9637E"/>
    <w:pPr>
      <w:spacing w:line="240" w:lineRule="auto"/>
    </w:pPr>
    <w:rPr>
      <w:rFonts w:ascii="Times New Roman" w:eastAsia="MS Mincho" w:hAnsi="Times New Roman"/>
      <w:noProof/>
      <w:sz w:val="20"/>
      <w:szCs w:val="24"/>
      <w:lang w:val="id-ID" w:eastAsia="ja-JP"/>
    </w:rPr>
  </w:style>
  <w:style w:type="character" w:styleId="Strong">
    <w:name w:val="Strong"/>
    <w:uiPriority w:val="22"/>
    <w:qFormat/>
    <w:rsid w:val="00A9637E"/>
    <w:rPr>
      <w:b/>
      <w:bCs/>
    </w:rPr>
  </w:style>
  <w:style w:type="paragraph" w:styleId="BalloonText">
    <w:name w:val="Balloon Text"/>
    <w:basedOn w:val="Normal"/>
    <w:link w:val="BalloonTextChar"/>
    <w:uiPriority w:val="99"/>
    <w:semiHidden/>
    <w:unhideWhenUsed/>
    <w:rsid w:val="00A96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37E"/>
    <w:rPr>
      <w:rFonts w:ascii="Tahoma" w:eastAsia="Times New Roman" w:hAnsi="Tahoma" w:cs="Tahoma"/>
      <w:noProof/>
      <w:sz w:val="16"/>
      <w:szCs w:val="16"/>
      <w:lang w:val="id-ID"/>
    </w:rPr>
  </w:style>
  <w:style w:type="character" w:customStyle="1" w:styleId="tlid-translation">
    <w:name w:val="tlid-translation"/>
    <w:basedOn w:val="DefaultParagraphFont"/>
    <w:rsid w:val="00A9637E"/>
  </w:style>
  <w:style w:type="paragraph" w:customStyle="1" w:styleId="TableCategories">
    <w:name w:val="Table Categories"/>
    <w:basedOn w:val="TableCaption"/>
    <w:rsid w:val="00A9637E"/>
  </w:style>
  <w:style w:type="paragraph" w:styleId="Caption">
    <w:name w:val="caption"/>
    <w:basedOn w:val="Normal"/>
    <w:next w:val="Normal"/>
    <w:uiPriority w:val="35"/>
    <w:qFormat/>
    <w:rsid w:val="00A9637E"/>
    <w:pPr>
      <w:spacing w:after="0" w:line="240" w:lineRule="auto"/>
      <w:jc w:val="center"/>
    </w:pPr>
    <w:rPr>
      <w:rFonts w:ascii="Times New Roman" w:eastAsia="Calibri" w:hAnsi="Times New Roman"/>
      <w:bCs/>
      <w:sz w:val="16"/>
      <w:szCs w:val="18"/>
    </w:rPr>
  </w:style>
  <w:style w:type="paragraph" w:customStyle="1" w:styleId="TableCaption">
    <w:name w:val="Table Caption"/>
    <w:basedOn w:val="Normal"/>
    <w:rsid w:val="00A9637E"/>
    <w:pPr>
      <w:suppressAutoHyphens/>
      <w:spacing w:after="0" w:line="240" w:lineRule="auto"/>
      <w:jc w:val="both"/>
    </w:pPr>
    <w:rPr>
      <w:rFonts w:ascii="Arial" w:hAnsi="Arial"/>
      <w:sz w:val="16"/>
      <w:szCs w:val="24"/>
      <w:lang w:val="en-GB" w:eastAsia="ar-SA"/>
    </w:rPr>
  </w:style>
  <w:style w:type="character" w:customStyle="1" w:styleId="RujukanChar">
    <w:name w:val="Rujukan Char"/>
    <w:link w:val="Rujukan"/>
    <w:rsid w:val="00A9637E"/>
    <w:rPr>
      <w:rFonts w:ascii="Times New Roman" w:hAnsi="Times New Roman"/>
      <w:sz w:val="16"/>
    </w:rPr>
  </w:style>
  <w:style w:type="paragraph" w:customStyle="1" w:styleId="Rujukan">
    <w:name w:val="Rujukan"/>
    <w:basedOn w:val="Normal"/>
    <w:link w:val="RujukanChar"/>
    <w:qFormat/>
    <w:rsid w:val="00A9637E"/>
    <w:pPr>
      <w:autoSpaceDE w:val="0"/>
      <w:autoSpaceDN w:val="0"/>
      <w:adjustRightInd w:val="0"/>
      <w:spacing w:after="0" w:line="240" w:lineRule="auto"/>
      <w:ind w:left="272" w:hanging="272"/>
      <w:jc w:val="both"/>
    </w:pPr>
    <w:rPr>
      <w:rFonts w:ascii="Times New Roman" w:eastAsiaTheme="minorHAnsi" w:hAnsi="Times New Roman" w:cstheme="minorBidi"/>
      <w:noProof w:val="0"/>
      <w:sz w:val="16"/>
      <w:lang w:val="en-US"/>
    </w:rPr>
  </w:style>
  <w:style w:type="paragraph" w:styleId="ListParagraph">
    <w:name w:val="List Paragraph"/>
    <w:basedOn w:val="Normal"/>
    <w:uiPriority w:val="1"/>
    <w:qFormat/>
    <w:rsid w:val="00A9637E"/>
    <w:pPr>
      <w:spacing w:after="240" w:line="240" w:lineRule="auto"/>
      <w:ind w:left="720"/>
      <w:contextualSpacing/>
      <w:jc w:val="both"/>
    </w:pPr>
    <w:rPr>
      <w:rFonts w:ascii="Times New Roman" w:eastAsia="Calibri" w:hAnsi="Times New Roman"/>
      <w:sz w:val="20"/>
    </w:rPr>
  </w:style>
  <w:style w:type="paragraph" w:customStyle="1" w:styleId="Abstract">
    <w:name w:val="Abstract"/>
    <w:link w:val="AbstractChar"/>
    <w:rsid w:val="00A9637E"/>
    <w:pPr>
      <w:spacing w:line="240" w:lineRule="auto"/>
      <w:jc w:val="both"/>
    </w:pPr>
    <w:rPr>
      <w:rFonts w:ascii="Times New Roman" w:eastAsia="SimSun" w:hAnsi="Times New Roman" w:cs="Times New Roman"/>
      <w:b/>
      <w:bCs/>
      <w:sz w:val="18"/>
      <w:szCs w:val="18"/>
    </w:rPr>
  </w:style>
  <w:style w:type="character" w:customStyle="1" w:styleId="AbstractChar">
    <w:name w:val="Abstract Char"/>
    <w:link w:val="Abstract"/>
    <w:locked/>
    <w:rsid w:val="00A9637E"/>
    <w:rPr>
      <w:rFonts w:ascii="Times New Roman" w:eastAsia="SimSun" w:hAnsi="Times New Roman" w:cs="Times New Roman"/>
      <w:b/>
      <w:bCs/>
      <w:sz w:val="18"/>
      <w:szCs w:val="18"/>
    </w:rPr>
  </w:style>
  <w:style w:type="character" w:styleId="Hyperlink">
    <w:name w:val="Hyperlink"/>
    <w:unhideWhenUsed/>
    <w:rsid w:val="00A9637E"/>
    <w:rPr>
      <w:color w:val="0000FF"/>
      <w:u w:val="single"/>
    </w:rPr>
  </w:style>
  <w:style w:type="paragraph" w:styleId="BodyTextIndent3">
    <w:name w:val="Body Text Indent 3"/>
    <w:basedOn w:val="Normal"/>
    <w:link w:val="BodyTextIndent3Char"/>
    <w:uiPriority w:val="99"/>
    <w:unhideWhenUsed/>
    <w:rsid w:val="00A9637E"/>
    <w:pPr>
      <w:spacing w:after="120"/>
      <w:ind w:left="283"/>
    </w:pPr>
    <w:rPr>
      <w:sz w:val="16"/>
      <w:szCs w:val="16"/>
    </w:rPr>
  </w:style>
  <w:style w:type="character" w:customStyle="1" w:styleId="BodyTextIndent3Char">
    <w:name w:val="Body Text Indent 3 Char"/>
    <w:basedOn w:val="DefaultParagraphFont"/>
    <w:link w:val="BodyTextIndent3"/>
    <w:uiPriority w:val="99"/>
    <w:rsid w:val="00A9637E"/>
    <w:rPr>
      <w:rFonts w:ascii="Calibri" w:eastAsia="Times New Roman" w:hAnsi="Calibri" w:cs="Times New Roman"/>
      <w:noProof/>
      <w:sz w:val="16"/>
      <w:szCs w:val="16"/>
      <w:lang w:val="id-ID"/>
    </w:rPr>
  </w:style>
  <w:style w:type="character" w:customStyle="1" w:styleId="longtext">
    <w:name w:val="long_text"/>
    <w:basedOn w:val="DefaultParagraphFont"/>
    <w:rsid w:val="00A9637E"/>
  </w:style>
  <w:style w:type="character" w:customStyle="1" w:styleId="hps">
    <w:name w:val="hps"/>
    <w:basedOn w:val="DefaultParagraphFont"/>
    <w:rsid w:val="00A9637E"/>
  </w:style>
  <w:style w:type="character" w:styleId="Emphasis">
    <w:name w:val="Emphasis"/>
    <w:basedOn w:val="DefaultParagraphFont"/>
    <w:uiPriority w:val="20"/>
    <w:qFormat/>
    <w:rsid w:val="00A9637E"/>
    <w:rPr>
      <w:i/>
      <w:iCs/>
    </w:rPr>
  </w:style>
  <w:style w:type="character" w:styleId="CommentReference">
    <w:name w:val="annotation reference"/>
    <w:basedOn w:val="DefaultParagraphFont"/>
    <w:uiPriority w:val="99"/>
    <w:semiHidden/>
    <w:unhideWhenUsed/>
    <w:rsid w:val="00A9637E"/>
    <w:rPr>
      <w:sz w:val="16"/>
      <w:szCs w:val="16"/>
    </w:rPr>
  </w:style>
  <w:style w:type="paragraph" w:styleId="CommentText">
    <w:name w:val="annotation text"/>
    <w:basedOn w:val="Normal"/>
    <w:link w:val="CommentTextChar"/>
    <w:uiPriority w:val="99"/>
    <w:semiHidden/>
    <w:unhideWhenUsed/>
    <w:rsid w:val="00A9637E"/>
    <w:pPr>
      <w:spacing w:line="240" w:lineRule="auto"/>
    </w:pPr>
    <w:rPr>
      <w:sz w:val="20"/>
      <w:szCs w:val="20"/>
    </w:rPr>
  </w:style>
  <w:style w:type="character" w:customStyle="1" w:styleId="CommentTextChar">
    <w:name w:val="Comment Text Char"/>
    <w:basedOn w:val="DefaultParagraphFont"/>
    <w:link w:val="CommentText"/>
    <w:uiPriority w:val="99"/>
    <w:semiHidden/>
    <w:rsid w:val="00A9637E"/>
    <w:rPr>
      <w:rFonts w:ascii="Calibri" w:eastAsia="Times New Roman" w:hAnsi="Calibri" w:cs="Times New Roman"/>
      <w:noProof/>
      <w:sz w:val="20"/>
      <w:szCs w:val="20"/>
      <w:lang w:val="id-ID"/>
    </w:rPr>
  </w:style>
  <w:style w:type="paragraph" w:styleId="CommentSubject">
    <w:name w:val="annotation subject"/>
    <w:basedOn w:val="CommentText"/>
    <w:next w:val="CommentText"/>
    <w:link w:val="CommentSubjectChar"/>
    <w:uiPriority w:val="99"/>
    <w:semiHidden/>
    <w:unhideWhenUsed/>
    <w:rsid w:val="00A9637E"/>
    <w:rPr>
      <w:b/>
      <w:bCs/>
    </w:rPr>
  </w:style>
  <w:style w:type="character" w:customStyle="1" w:styleId="CommentSubjectChar">
    <w:name w:val="Comment Subject Char"/>
    <w:basedOn w:val="CommentTextChar"/>
    <w:link w:val="CommentSubject"/>
    <w:uiPriority w:val="99"/>
    <w:semiHidden/>
    <w:rsid w:val="00A9637E"/>
    <w:rPr>
      <w:rFonts w:ascii="Calibri" w:eastAsia="Times New Roman" w:hAnsi="Calibri" w:cs="Times New Roman"/>
      <w:b/>
      <w:bCs/>
      <w:noProof/>
      <w:sz w:val="20"/>
      <w:szCs w:val="20"/>
      <w:lang w:val="id-ID"/>
    </w:rPr>
  </w:style>
  <w:style w:type="paragraph" w:styleId="HTMLPreformatted">
    <w:name w:val="HTML Preformatted"/>
    <w:basedOn w:val="Normal"/>
    <w:link w:val="HTMLPreformattedChar"/>
    <w:uiPriority w:val="99"/>
    <w:semiHidden/>
    <w:unhideWhenUsed/>
    <w:rsid w:val="00A96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9637E"/>
    <w:rPr>
      <w:rFonts w:ascii="Courier New" w:eastAsia="Times New Roman" w:hAnsi="Courier New" w:cs="Courier New"/>
      <w:noProof/>
      <w:sz w:val="20"/>
      <w:szCs w:val="20"/>
      <w:lang w:val="id-ID" w:eastAsia="id-ID"/>
    </w:rPr>
  </w:style>
  <w:style w:type="character" w:customStyle="1" w:styleId="y2iqfc">
    <w:name w:val="y2iqfc"/>
    <w:basedOn w:val="DefaultParagraphFont"/>
    <w:rsid w:val="00A9637E"/>
  </w:style>
  <w:style w:type="paragraph" w:customStyle="1" w:styleId="TableParagraph">
    <w:name w:val="Table Paragraph"/>
    <w:basedOn w:val="Normal"/>
    <w:uiPriority w:val="1"/>
    <w:qFormat/>
    <w:rsid w:val="00A9637E"/>
    <w:pPr>
      <w:widowControl w:val="0"/>
      <w:autoSpaceDE w:val="0"/>
      <w:autoSpaceDN w:val="0"/>
      <w:spacing w:after="0" w:line="240" w:lineRule="auto"/>
      <w:jc w:val="center"/>
    </w:pPr>
    <w:rPr>
      <w:rFonts w:ascii="Times New Roman" w:hAnsi="Times New Roman"/>
      <w:lang w:val="id"/>
    </w:rPr>
  </w:style>
  <w:style w:type="character" w:customStyle="1" w:styleId="UnresolvedMention1">
    <w:name w:val="Unresolved Mention1"/>
    <w:basedOn w:val="DefaultParagraphFont"/>
    <w:uiPriority w:val="99"/>
    <w:semiHidden/>
    <w:unhideWhenUsed/>
    <w:rsid w:val="00A9637E"/>
    <w:rPr>
      <w:color w:val="808080"/>
      <w:shd w:val="clear" w:color="auto" w:fill="E6E6E6"/>
    </w:rPr>
  </w:style>
  <w:style w:type="paragraph" w:styleId="NoSpacing">
    <w:name w:val="No Spacing"/>
    <w:uiPriority w:val="1"/>
    <w:qFormat/>
    <w:rsid w:val="008A41A1"/>
    <w:pPr>
      <w:spacing w:after="0" w:line="240" w:lineRule="auto"/>
    </w:pPr>
    <w:rPr>
      <w:rFonts w:ascii="Calibri" w:eastAsia="Times New Roman" w:hAnsi="Calibri" w:cs="Times New Roman"/>
      <w:noProof/>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25077/jrp.2.1.1-11.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8EC80-B42D-4805-A818-922AC5DB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4395</Words>
  <Characters>25057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2025-09-16T15:06:00Z</cp:lastPrinted>
  <dcterms:created xsi:type="dcterms:W3CDTF">2025-09-16T14:46:00Z</dcterms:created>
  <dcterms:modified xsi:type="dcterms:W3CDTF">2025-09-16T15:06:00Z</dcterms:modified>
</cp:coreProperties>
</file>